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  <w:r w:rsidR="00C3760D">
        <w:rPr>
          <w:rFonts w:ascii="黑体" w:eastAsia="黑体" w:hint="eastAsia"/>
          <w:b/>
          <w:sz w:val="30"/>
          <w:szCs w:val="30"/>
        </w:rPr>
        <w:t>（20</w:t>
      </w:r>
      <w:r w:rsidR="00C6755B">
        <w:rPr>
          <w:rFonts w:ascii="黑体" w:eastAsia="黑体"/>
          <w:b/>
          <w:sz w:val="30"/>
          <w:szCs w:val="30"/>
        </w:rPr>
        <w:t>20</w:t>
      </w:r>
      <w:r w:rsidR="00C3760D">
        <w:rPr>
          <w:rFonts w:ascii="黑体" w:eastAsia="黑体" w:hint="eastAsia"/>
          <w:b/>
          <w:sz w:val="30"/>
          <w:szCs w:val="30"/>
        </w:rPr>
        <w:t>年</w:t>
      </w:r>
      <w:r w:rsidR="00C6755B">
        <w:rPr>
          <w:rFonts w:ascii="黑体" w:eastAsia="黑体"/>
          <w:b/>
          <w:sz w:val="30"/>
          <w:szCs w:val="30"/>
        </w:rPr>
        <w:t>1</w:t>
      </w:r>
      <w:r w:rsidR="00C3760D">
        <w:rPr>
          <w:rFonts w:ascii="黑体" w:eastAsia="黑体" w:hint="eastAsia"/>
          <w:b/>
          <w:sz w:val="30"/>
          <w:szCs w:val="30"/>
        </w:rPr>
        <w:t>月）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F33359">
        <w:rPr>
          <w:rFonts w:ascii="黑体" w:eastAsia="黑体" w:hint="eastAsia"/>
          <w:b/>
          <w:szCs w:val="21"/>
          <w:u w:val="single"/>
        </w:rPr>
        <w:t xml:space="preserve"> </w:t>
      </w:r>
      <w:r w:rsidR="00C6755B">
        <w:rPr>
          <w:rFonts w:ascii="黑体" w:eastAsia="黑体" w:hint="eastAsia"/>
          <w:b/>
          <w:szCs w:val="21"/>
          <w:u w:val="single"/>
        </w:rPr>
        <w:t>人事处</w:t>
      </w:r>
      <w:r w:rsidR="00C6755B">
        <w:rPr>
          <w:rFonts w:ascii="黑体" w:eastAsia="黑体"/>
          <w:b/>
          <w:szCs w:val="21"/>
          <w:u w:val="single"/>
        </w:rPr>
        <w:t>（</w:t>
      </w:r>
      <w:r w:rsidR="00C6755B">
        <w:rPr>
          <w:rFonts w:ascii="黑体" w:eastAsia="黑体" w:hint="eastAsia"/>
          <w:b/>
          <w:szCs w:val="21"/>
          <w:u w:val="single"/>
        </w:rPr>
        <w:t>党办</w:t>
      </w:r>
      <w:r w:rsidR="00C6755B">
        <w:rPr>
          <w:rFonts w:ascii="黑体" w:eastAsia="黑体"/>
          <w:b/>
          <w:szCs w:val="21"/>
          <w:u w:val="single"/>
        </w:rPr>
        <w:t>）</w:t>
      </w:r>
      <w:r w:rsidR="00C6755B">
        <w:rPr>
          <w:rFonts w:ascii="黑体" w:eastAsia="黑体" w:hint="eastAsia"/>
          <w:b/>
          <w:szCs w:val="21"/>
          <w:u w:val="single"/>
        </w:rPr>
        <w:t>业务</w:t>
      </w:r>
      <w:r w:rsidR="00C6755B">
        <w:rPr>
          <w:rFonts w:ascii="黑体" w:eastAsia="黑体"/>
          <w:b/>
          <w:szCs w:val="21"/>
          <w:u w:val="single"/>
        </w:rPr>
        <w:t>助理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 w:rsidP="00C65D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C65DC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C65DCE" w:rsidRP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C65DCE" w:rsidRDefault="00C65DC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C65DCE" w:rsidRDefault="00C65DCE" w:rsidP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6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75" w:rsidRDefault="00055875">
      <w:r>
        <w:separator/>
      </w:r>
    </w:p>
  </w:endnote>
  <w:endnote w:type="continuationSeparator" w:id="0">
    <w:p w:rsidR="00055875" w:rsidRDefault="000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75" w:rsidRDefault="00055875">
      <w:r>
        <w:separator/>
      </w:r>
    </w:p>
  </w:footnote>
  <w:footnote w:type="continuationSeparator" w:id="0">
    <w:p w:rsidR="00055875" w:rsidRDefault="0005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02F5B"/>
  <w15:docId w15:val="{46CEE493-E530-435B-9B40-DEF6202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>ScienceTimes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zhangjing</cp:lastModifiedBy>
  <cp:revision>10</cp:revision>
  <cp:lastPrinted>2018-05-30T01:40:00Z</cp:lastPrinted>
  <dcterms:created xsi:type="dcterms:W3CDTF">2018-03-16T01:58:00Z</dcterms:created>
  <dcterms:modified xsi:type="dcterms:W3CDTF">2020-01-17T02:13:00Z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