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7F" w:rsidRPr="00341394" w:rsidRDefault="004D4AD4" w:rsidP="00341394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ascii="华文中宋" w:eastAsia="华文中宋" w:hAnsi="华文中宋" w:cs="Times New Roman"/>
          <w:kern w:val="0"/>
          <w:sz w:val="32"/>
          <w:szCs w:val="32"/>
        </w:rPr>
      </w:pPr>
      <w:bookmarkStart w:id="0" w:name="_GoBack"/>
      <w:bookmarkEnd w:id="0"/>
      <w:r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附件：南湖实验</w:t>
      </w:r>
      <w:r w:rsidR="00341394"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室</w:t>
      </w:r>
      <w:r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科研人才招聘需求</w:t>
      </w:r>
    </w:p>
    <w:p w:rsidR="00C30A7F" w:rsidRDefault="00C30A7F" w:rsidP="00341394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</w:pPr>
    </w:p>
    <w:p w:rsidR="00C30A7F" w:rsidRPr="00341394" w:rsidRDefault="004D4AD4" w:rsidP="00341394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41394">
        <w:rPr>
          <w:rFonts w:ascii="Times New Roman" w:hAnsi="Times New Roman" w:cs="Times New Roman" w:hint="eastAsia"/>
          <w:b/>
          <w:kern w:val="0"/>
          <w:sz w:val="28"/>
          <w:szCs w:val="28"/>
        </w:rPr>
        <w:t>一、</w:t>
      </w:r>
      <w:r w:rsidRPr="00341394">
        <w:rPr>
          <w:rFonts w:ascii="Times New Roman" w:eastAsia="仿宋_GB2312" w:hAnsi="Times New Roman" w:cs="Times New Roman"/>
          <w:b/>
          <w:sz w:val="28"/>
          <w:szCs w:val="28"/>
        </w:rPr>
        <w:t>人工智能芯片与系统研究中心</w:t>
      </w:r>
    </w:p>
    <w:p w:rsidR="00C30A7F" w:rsidRPr="002C236F" w:rsidRDefault="004D4AD4" w:rsidP="002C236F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研究方向：微处理器体系结构、超大规模集成电路设计、系统芯片及软硬件协同设计、系统芯片设计方法学、半导体器件与工艺、微电子学与固体电子学、高性能计算机体系结构、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ASIC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设计与验证、高速互连与通信、硬件驱动开发、操作系统与系统软件、嵌入式系统设计与开发、编译优化及并行化编译、人工智能算法加速与应用开发、仿脑计算机理论、智能系统与智能软件、自然语言理解与认知计算、机器学习与模式识别、智能信息处理、人机交互与虚拟现实、数字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模拟信号处理、现代数字通信、视觉计算理论、车辆工程、动力机械工程、智能交通与无人驾驶、智慧物流、先进传感器设计与集成、多传感器处理信息融合、运动规划控制理论与应用技术、运动目标检测与运动估计。</w:t>
      </w:r>
    </w:p>
    <w:p w:rsidR="00C30A7F" w:rsidRPr="00341394" w:rsidRDefault="004D4AD4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341394">
        <w:rPr>
          <w:rFonts w:eastAsia="仿宋_GB2312" w:hAnsi="Times New Roman" w:cs="Times New Roman"/>
          <w:sz w:val="28"/>
          <w:szCs w:val="28"/>
        </w:rPr>
        <w:t>1</w:t>
      </w:r>
      <w:r w:rsidRPr="0034139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人工智能芯片与系统研究中心招聘</w:t>
      </w:r>
      <w:r w:rsidR="00341394">
        <w:rPr>
          <w:rFonts w:ascii="Times New Roman" w:eastAsia="仿宋_GB2312" w:hAnsi="Times New Roman" w:cs="Times New Roman" w:hint="eastAsia"/>
          <w:sz w:val="28"/>
          <w:szCs w:val="28"/>
        </w:rPr>
        <w:t>需求</w:t>
      </w:r>
    </w:p>
    <w:tbl>
      <w:tblPr>
        <w:tblStyle w:val="a6"/>
        <w:tblW w:w="4781" w:type="pct"/>
        <w:tblLook w:val="04A0" w:firstRow="1" w:lastRow="0" w:firstColumn="1" w:lastColumn="0" w:noHBand="0" w:noVBand="1"/>
      </w:tblPr>
      <w:tblGrid>
        <w:gridCol w:w="1543"/>
        <w:gridCol w:w="1295"/>
        <w:gridCol w:w="5095"/>
      </w:tblGrid>
      <w:tr w:rsidR="007E1F89" w:rsidRPr="00341394" w:rsidTr="007E1F89">
        <w:tc>
          <w:tcPr>
            <w:tcW w:w="9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816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学历职称</w:t>
            </w:r>
          </w:p>
        </w:tc>
        <w:tc>
          <w:tcPr>
            <w:tcW w:w="3212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7E1F89" w:rsidRPr="00341394" w:rsidTr="007E1F89">
        <w:tc>
          <w:tcPr>
            <w:tcW w:w="9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科学家</w:t>
            </w:r>
          </w:p>
        </w:tc>
        <w:tc>
          <w:tcPr>
            <w:tcW w:w="816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/>
                <w:sz w:val="24"/>
                <w:szCs w:val="24"/>
              </w:rPr>
              <w:t>---</w:t>
            </w:r>
          </w:p>
        </w:tc>
        <w:tc>
          <w:tcPr>
            <w:tcW w:w="3212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人工智能、计算机</w:t>
            </w:r>
          </w:p>
        </w:tc>
      </w:tr>
      <w:tr w:rsidR="007E1F89" w:rsidRPr="00341394" w:rsidTr="007E1F89">
        <w:tc>
          <w:tcPr>
            <w:tcW w:w="9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816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正高</w:t>
            </w:r>
          </w:p>
        </w:tc>
        <w:tc>
          <w:tcPr>
            <w:tcW w:w="3212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计算机科学与技术</w:t>
            </w:r>
          </w:p>
        </w:tc>
      </w:tr>
      <w:tr w:rsidR="007E1F89" w:rsidRPr="00341394" w:rsidTr="007E1F89">
        <w:tc>
          <w:tcPr>
            <w:tcW w:w="9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816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3212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计算机科学与技术、电子科学与技术、人工智能、车辆工程、动力机械工程或相关专业</w:t>
            </w:r>
            <w:r w:rsidRPr="00341394">
              <w:rPr>
                <w:rFonts w:eastAsia="仿宋_GB2312"/>
                <w:sz w:val="24"/>
                <w:szCs w:val="24"/>
              </w:rPr>
              <w:t>。</w:t>
            </w:r>
          </w:p>
        </w:tc>
      </w:tr>
    </w:tbl>
    <w:p w:rsidR="00C30A7F" w:rsidRPr="00341394" w:rsidRDefault="00C30A7F" w:rsidP="00341394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C236F" w:rsidRDefault="004D4AD4" w:rsidP="002C236F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41394">
        <w:rPr>
          <w:rFonts w:ascii="Times New Roman" w:hAnsi="Times New Roman" w:cs="Times New Roman" w:hint="eastAsia"/>
          <w:b/>
          <w:sz w:val="28"/>
          <w:szCs w:val="28"/>
        </w:rPr>
        <w:t>二、</w:t>
      </w:r>
      <w:r w:rsidRPr="00341394">
        <w:rPr>
          <w:rFonts w:ascii="Times New Roman" w:eastAsia="仿宋_GB2312" w:hAnsi="Times New Roman" w:cs="Times New Roman"/>
          <w:b/>
          <w:sz w:val="28"/>
          <w:szCs w:val="28"/>
        </w:rPr>
        <w:t>大数据技术研究中心</w:t>
      </w:r>
    </w:p>
    <w:p w:rsidR="00C30A7F" w:rsidRPr="002C236F" w:rsidRDefault="004D4AD4" w:rsidP="002C236F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研究方向：大数据挖掘分析、大数据存储与处理、大数据检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lastRenderedPageBreak/>
        <w:t>索、大数据互操作、数据可视化、知识图谱、机器学习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深度学习。</w:t>
      </w:r>
    </w:p>
    <w:p w:rsidR="00C30A7F" w:rsidRPr="00341394" w:rsidRDefault="004D4AD4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341394">
        <w:rPr>
          <w:rFonts w:eastAsia="仿宋_GB2312" w:hAnsi="Times New Roman" w:cs="Times New Roman"/>
          <w:sz w:val="28"/>
          <w:szCs w:val="28"/>
        </w:rPr>
        <w:t>2</w:t>
      </w:r>
      <w:r w:rsidRPr="0034139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大数据技术研究中心招聘</w:t>
      </w:r>
      <w:r w:rsidR="00341394">
        <w:rPr>
          <w:rFonts w:ascii="Times New Roman" w:eastAsia="仿宋_GB2312" w:hAnsi="Times New Roman" w:cs="Times New Roman" w:hint="eastAsia"/>
          <w:sz w:val="28"/>
          <w:szCs w:val="28"/>
        </w:rPr>
        <w:t>需求</w:t>
      </w:r>
    </w:p>
    <w:tbl>
      <w:tblPr>
        <w:tblStyle w:val="a6"/>
        <w:tblW w:w="4952" w:type="pct"/>
        <w:tblLook w:val="04A0" w:firstRow="1" w:lastRow="0" w:firstColumn="1" w:lastColumn="0" w:noHBand="0" w:noVBand="1"/>
      </w:tblPr>
      <w:tblGrid>
        <w:gridCol w:w="1541"/>
        <w:gridCol w:w="1436"/>
        <w:gridCol w:w="5239"/>
      </w:tblGrid>
      <w:tr w:rsidR="007E1F89" w:rsidRPr="00341394" w:rsidTr="007E1F89">
        <w:tc>
          <w:tcPr>
            <w:tcW w:w="93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87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学历职称</w:t>
            </w:r>
          </w:p>
        </w:tc>
        <w:tc>
          <w:tcPr>
            <w:tcW w:w="318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7E1F89" w:rsidRPr="00341394" w:rsidTr="007E1F89">
        <w:tc>
          <w:tcPr>
            <w:tcW w:w="93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87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正高</w:t>
            </w:r>
          </w:p>
        </w:tc>
        <w:tc>
          <w:tcPr>
            <w:tcW w:w="318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软件工程、高可信计算领域</w:t>
            </w:r>
          </w:p>
        </w:tc>
      </w:tr>
    </w:tbl>
    <w:p w:rsidR="00C30A7F" w:rsidRPr="00341394" w:rsidRDefault="00C30A7F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C30A7F" w:rsidRPr="002C236F" w:rsidRDefault="004D4AD4" w:rsidP="00341394">
      <w:pPr>
        <w:spacing w:line="360" w:lineRule="auto"/>
        <w:ind w:firstLineChars="200" w:firstLine="562"/>
        <w:jc w:val="left"/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  <w:r w:rsidRPr="002C236F">
        <w:rPr>
          <w:rFonts w:ascii="仿宋_GB2312" w:eastAsia="仿宋_GB2312" w:hAnsi="Times New Roman" w:cs="Times New Roman" w:hint="eastAsia"/>
          <w:b/>
          <w:sz w:val="28"/>
          <w:szCs w:val="28"/>
        </w:rPr>
        <w:t>三、可定义射频研究中心</w:t>
      </w:r>
    </w:p>
    <w:p w:rsidR="00C30A7F" w:rsidRPr="002C236F" w:rsidRDefault="004D4AD4" w:rsidP="002C236F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研究方向：微波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毫米波集成电路设计</w:t>
      </w:r>
      <w:r w:rsidR="002C236F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SOI/SiGe/GaAs/GaN/CMOS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，功放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低噪放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开关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混频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锁相环等）、模数混合集成电路设计（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DAC/ADC/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放大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滤波等）、数字集成电路设计（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CMOS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）、可重构微波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毫米波器件、电路及系统设计（包括天线、滤波器、双工器，耦合器等）、可重构计算技术、机器学习算法、人工智能处理器、软件定义射频技术、射频微系统、无线通信射频集成电路与系统、通信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雷达算法与软件、数据通信与计算机网络、信号与信息处理等。</w:t>
      </w:r>
    </w:p>
    <w:p w:rsidR="00C30A7F" w:rsidRPr="00341394" w:rsidRDefault="004D4AD4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341394">
        <w:rPr>
          <w:rFonts w:eastAsia="仿宋_GB2312" w:hAnsi="Times New Roman" w:cs="Times New Roman"/>
          <w:sz w:val="28"/>
          <w:szCs w:val="28"/>
        </w:rPr>
        <w:t>3</w:t>
      </w:r>
      <w:r w:rsidRPr="0034139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可定义射频研究中心招聘</w:t>
      </w:r>
      <w:r w:rsidR="00341394">
        <w:rPr>
          <w:rFonts w:ascii="Times New Roman" w:eastAsia="仿宋_GB2312" w:hAnsi="Times New Roman" w:cs="Times New Roman" w:hint="eastAsia"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06"/>
        <w:gridCol w:w="1263"/>
        <w:gridCol w:w="5527"/>
      </w:tblGrid>
      <w:tr w:rsidR="007E1F89" w:rsidRPr="00341394" w:rsidTr="007E1F89">
        <w:tc>
          <w:tcPr>
            <w:tcW w:w="90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761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学历职称</w:t>
            </w:r>
          </w:p>
        </w:tc>
        <w:tc>
          <w:tcPr>
            <w:tcW w:w="3331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7E1F89" w:rsidRPr="00341394" w:rsidTr="007E1F89">
        <w:tc>
          <w:tcPr>
            <w:tcW w:w="90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卓越科学家</w:t>
            </w:r>
          </w:p>
        </w:tc>
        <w:tc>
          <w:tcPr>
            <w:tcW w:w="761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---</w:t>
            </w:r>
          </w:p>
        </w:tc>
        <w:tc>
          <w:tcPr>
            <w:tcW w:w="3331" w:type="pct"/>
            <w:vMerge w:val="restar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通信、人工智能、电磁场、微电子、微波工程、电子信息工程</w:t>
            </w:r>
          </w:p>
        </w:tc>
      </w:tr>
      <w:tr w:rsidR="007E1F89" w:rsidRPr="00341394" w:rsidTr="007E1F89">
        <w:tc>
          <w:tcPr>
            <w:tcW w:w="90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761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正高</w:t>
            </w:r>
          </w:p>
        </w:tc>
        <w:tc>
          <w:tcPr>
            <w:tcW w:w="3331" w:type="pct"/>
            <w:vMerge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7E1F89" w:rsidRPr="00341394" w:rsidTr="007E1F89">
        <w:tc>
          <w:tcPr>
            <w:tcW w:w="908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761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3331" w:type="pct"/>
            <w:vMerge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:rsidR="00C30A7F" w:rsidRPr="00341394" w:rsidRDefault="00C30A7F" w:rsidP="00341394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30A7F" w:rsidRPr="002C236F" w:rsidRDefault="004D4AD4" w:rsidP="00341394">
      <w:pPr>
        <w:spacing w:line="360" w:lineRule="auto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2C236F">
        <w:rPr>
          <w:rFonts w:ascii="仿宋_GB2312" w:eastAsia="仿宋_GB2312" w:hAnsi="Times New Roman" w:cs="Times New Roman" w:hint="eastAsia"/>
          <w:b/>
          <w:sz w:val="28"/>
          <w:szCs w:val="28"/>
        </w:rPr>
        <w:t>四、数智技术研究中心</w:t>
      </w:r>
    </w:p>
    <w:p w:rsidR="00C30A7F" w:rsidRPr="00341394" w:rsidRDefault="004D4AD4" w:rsidP="002C236F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研究方向：人工智能、机器学习、有限元分析、流体力学、计算机图形学、数值计算、气象海洋模拟、软件工程、通信工程、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lastRenderedPageBreak/>
        <w:t>5G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、物联网、数据库、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FPGA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编程、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PCB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设计、游戏引擎开发、地理信息系统。</w:t>
      </w:r>
    </w:p>
    <w:p w:rsidR="00C30A7F" w:rsidRPr="00341394" w:rsidRDefault="004D4AD4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341394">
        <w:rPr>
          <w:rFonts w:eastAsia="仿宋_GB2312" w:hAnsi="Times New Roman" w:cs="Times New Roman"/>
          <w:sz w:val="28"/>
          <w:szCs w:val="28"/>
        </w:rPr>
        <w:t>4</w:t>
      </w:r>
      <w:r w:rsidRPr="0034139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数智技术研究中心招聘</w:t>
      </w:r>
      <w:r w:rsidR="00341394">
        <w:rPr>
          <w:rFonts w:ascii="Times New Roman" w:eastAsia="仿宋_GB2312" w:hAnsi="Times New Roman" w:cs="Times New Roman" w:hint="eastAsia"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33"/>
        <w:gridCol w:w="1283"/>
        <w:gridCol w:w="5480"/>
      </w:tblGrid>
      <w:tr w:rsidR="007E1F89" w:rsidRPr="00341394" w:rsidTr="007E1F89">
        <w:tc>
          <w:tcPr>
            <w:tcW w:w="92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7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学历职称</w:t>
            </w:r>
          </w:p>
        </w:tc>
        <w:tc>
          <w:tcPr>
            <w:tcW w:w="330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7E1F89" w:rsidRPr="00341394" w:rsidTr="007E1F89">
        <w:tc>
          <w:tcPr>
            <w:tcW w:w="92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7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330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计算机科学与技术、电子科学与技术、人工智能、软件工程、飞行器设计、仿真工程、地理信息、图形图像处理或相近相关专业</w:t>
            </w:r>
          </w:p>
        </w:tc>
      </w:tr>
    </w:tbl>
    <w:p w:rsidR="00C30A7F" w:rsidRPr="00341394" w:rsidRDefault="00C30A7F" w:rsidP="00341394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C30A7F" w:rsidRPr="00341394" w:rsidRDefault="004D4AD4" w:rsidP="00341394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41394">
        <w:rPr>
          <w:rFonts w:ascii="Times New Roman" w:hAnsi="Times New Roman" w:cs="Times New Roman" w:hint="eastAsia"/>
          <w:b/>
          <w:sz w:val="28"/>
          <w:szCs w:val="28"/>
        </w:rPr>
        <w:t>五、</w:t>
      </w:r>
      <w:r w:rsidRPr="00341394">
        <w:rPr>
          <w:rFonts w:ascii="Times New Roman" w:eastAsia="仿宋_GB2312" w:hAnsi="Times New Roman" w:cs="Times New Roman"/>
          <w:b/>
          <w:sz w:val="28"/>
          <w:szCs w:val="28"/>
        </w:rPr>
        <w:t>数字生命智能医学研究中心</w:t>
      </w:r>
    </w:p>
    <w:p w:rsidR="00C30A7F" w:rsidRPr="00341394" w:rsidRDefault="004D4AD4" w:rsidP="002C236F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研究方向：病毒感染与免疫、肿瘤免疫、自身免疫性疾病研究、生物前沿技术、药物设计与合成、光催化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C-H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键活化合成方法学研究、实验动物学、智能化即时快检技术及产品研发、诊断与治疗抗体技术、食品中危害物精准识别与检测关键技术研究、个体遗传特征可视化、复杂免疫基因位点序列变异特征提取与展示等。</w:t>
      </w:r>
    </w:p>
    <w:p w:rsidR="00C30A7F" w:rsidRPr="00341394" w:rsidRDefault="004D4AD4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表</w:t>
      </w:r>
      <w:r w:rsidRPr="00341394">
        <w:rPr>
          <w:rFonts w:eastAsia="仿宋_GB2312" w:hAnsi="Times New Roman" w:cs="Times New Roman"/>
          <w:sz w:val="28"/>
          <w:szCs w:val="28"/>
        </w:rPr>
        <w:t xml:space="preserve">5 </w:t>
      </w:r>
      <w:r w:rsidRPr="00341394">
        <w:rPr>
          <w:rFonts w:ascii="Times New Roman" w:eastAsia="仿宋_GB2312" w:hAnsi="Times New Roman" w:cs="Times New Roman" w:hint="eastAsia"/>
          <w:sz w:val="28"/>
          <w:szCs w:val="28"/>
        </w:rPr>
        <w:t>数字生命智能医学研究中心招聘</w:t>
      </w:r>
      <w:r w:rsidR="00341394">
        <w:rPr>
          <w:rFonts w:ascii="Times New Roman" w:eastAsia="仿宋_GB2312" w:hAnsi="Times New Roman" w:cs="Times New Roman" w:hint="eastAsia"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33"/>
        <w:gridCol w:w="1283"/>
        <w:gridCol w:w="5480"/>
      </w:tblGrid>
      <w:tr w:rsidR="007E1F89" w:rsidRPr="00341394" w:rsidTr="007E1F89">
        <w:tc>
          <w:tcPr>
            <w:tcW w:w="92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7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学历职称</w:t>
            </w:r>
          </w:p>
        </w:tc>
        <w:tc>
          <w:tcPr>
            <w:tcW w:w="330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7E1F89" w:rsidRPr="00341394" w:rsidTr="007E1F89">
        <w:tc>
          <w:tcPr>
            <w:tcW w:w="92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7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正高</w:t>
            </w:r>
          </w:p>
        </w:tc>
        <w:tc>
          <w:tcPr>
            <w:tcW w:w="330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生物信息学、人工智能、微生物学、免疫学、神经科学、分子诊断、分析化学、精密仪器、前沿生物技术</w:t>
            </w:r>
          </w:p>
        </w:tc>
      </w:tr>
      <w:tr w:rsidR="007E1F89" w:rsidRPr="00341394" w:rsidTr="007E1F89">
        <w:tc>
          <w:tcPr>
            <w:tcW w:w="924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77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3303" w:type="pct"/>
          </w:tcPr>
          <w:p w:rsidR="007E1F89" w:rsidRPr="00341394" w:rsidRDefault="007E1F89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生物信息学、人工智能、微生物学、免疫学、神经科学、分子诊断、分析化学、有机化学、药物化学、药理学、精密仪器、前沿生物技术等专业</w:t>
            </w:r>
          </w:p>
        </w:tc>
      </w:tr>
    </w:tbl>
    <w:p w:rsidR="00C30A7F" w:rsidRPr="00341394" w:rsidRDefault="00C30A7F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sectPr w:rsidR="00C30A7F" w:rsidRPr="00341394" w:rsidSect="00C30A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BD" w:rsidRDefault="003F79BD" w:rsidP="00C30A7F">
      <w:r>
        <w:separator/>
      </w:r>
    </w:p>
  </w:endnote>
  <w:endnote w:type="continuationSeparator" w:id="0">
    <w:p w:rsidR="003F79BD" w:rsidRDefault="003F79BD" w:rsidP="00C3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7F" w:rsidRDefault="004D4AD4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30A7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30A7F">
      <w:rPr>
        <w:rFonts w:ascii="宋体" w:hAnsi="宋体"/>
        <w:sz w:val="28"/>
        <w:szCs w:val="28"/>
      </w:rPr>
      <w:fldChar w:fldCharType="separate"/>
    </w:r>
    <w:r w:rsidR="005A075B" w:rsidRPr="005A075B">
      <w:rPr>
        <w:rFonts w:ascii="宋体" w:hAnsi="宋体"/>
        <w:noProof/>
        <w:sz w:val="28"/>
        <w:szCs w:val="28"/>
        <w:lang w:val="zh-CN"/>
      </w:rPr>
      <w:t>2</w:t>
    </w:r>
    <w:r w:rsidR="00C30A7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BD" w:rsidRDefault="003F79BD" w:rsidP="00C30A7F">
      <w:r>
        <w:separator/>
      </w:r>
    </w:p>
  </w:footnote>
  <w:footnote w:type="continuationSeparator" w:id="0">
    <w:p w:rsidR="003F79BD" w:rsidRDefault="003F79BD" w:rsidP="00C3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1F85D34"/>
    <w:lvl w:ilvl="0" w:tplc="D65056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0000002"/>
    <w:multiLevelType w:val="hybridMultilevel"/>
    <w:tmpl w:val="5E6CE958"/>
    <w:lvl w:ilvl="0" w:tplc="4288B9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2769EE2"/>
    <w:lvl w:ilvl="0" w:tplc="1B8414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0000004"/>
    <w:multiLevelType w:val="hybridMultilevel"/>
    <w:tmpl w:val="A022A4F6"/>
    <w:lvl w:ilvl="0" w:tplc="FC5600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4718AC"/>
    <w:multiLevelType w:val="singleLevel"/>
    <w:tmpl w:val="812C21B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F"/>
    <w:rsid w:val="001C4806"/>
    <w:rsid w:val="002C236F"/>
    <w:rsid w:val="00341394"/>
    <w:rsid w:val="003F79BD"/>
    <w:rsid w:val="004D4AD4"/>
    <w:rsid w:val="005A075B"/>
    <w:rsid w:val="007B222C"/>
    <w:rsid w:val="007E1F89"/>
    <w:rsid w:val="00875F1E"/>
    <w:rsid w:val="009572C3"/>
    <w:rsid w:val="00C04504"/>
    <w:rsid w:val="00C30A7F"/>
    <w:rsid w:val="00E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B1B5E-D20B-435B-BBBF-53550B66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C30A7F"/>
    <w:pPr>
      <w:autoSpaceDE w:val="0"/>
      <w:autoSpaceDN w:val="0"/>
      <w:spacing w:line="751" w:lineRule="exact"/>
      <w:ind w:left="921"/>
      <w:jc w:val="left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7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C3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A7F"/>
    <w:rPr>
      <w:sz w:val="18"/>
      <w:szCs w:val="18"/>
    </w:rPr>
  </w:style>
  <w:style w:type="paragraph" w:styleId="a5">
    <w:name w:val="footer"/>
    <w:basedOn w:val="a"/>
    <w:link w:val="Char0"/>
    <w:uiPriority w:val="99"/>
    <w:rsid w:val="00C3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A7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C30A7F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styleId="a6">
    <w:name w:val="Table Grid"/>
    <w:basedOn w:val="a1"/>
    <w:uiPriority w:val="39"/>
    <w:rsid w:val="00C30A7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C30A7F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B222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2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user-</cp:lastModifiedBy>
  <cp:revision>2</cp:revision>
  <cp:lastPrinted>2020-07-06T06:50:00Z</cp:lastPrinted>
  <dcterms:created xsi:type="dcterms:W3CDTF">2020-07-08T02:12:00Z</dcterms:created>
  <dcterms:modified xsi:type="dcterms:W3CDTF">2020-07-08T02:12:00Z</dcterms:modified>
</cp:coreProperties>
</file>