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sz w:val="30"/>
          <w:szCs w:val="30"/>
        </w:rPr>
        <w:t>中国科学报社应聘登记表</w:t>
      </w:r>
    </w:p>
    <w:p>
      <w:pPr>
        <w:ind w:leftChars="-350" w:hanging="735" w:hangingChars="35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宋体" w:eastAsia="黑体"/>
          <w:szCs w:val="21"/>
        </w:rPr>
        <w:t>应聘岗位：</w:t>
      </w:r>
      <w:r>
        <w:rPr>
          <w:rFonts w:hint="eastAsia" w:ascii="黑体" w:eastAsia="黑体"/>
          <w:b/>
          <w:szCs w:val="21"/>
          <w:u w:val="single"/>
          <w:lang w:eastAsia="zh-CN"/>
        </w:rPr>
        <w:t>四川</w:t>
      </w:r>
      <w:r>
        <w:rPr>
          <w:rFonts w:hint="eastAsia" w:ascii="黑体" w:eastAsia="黑体"/>
          <w:b/>
          <w:szCs w:val="21"/>
          <w:u w:val="single"/>
        </w:rPr>
        <w:t xml:space="preserve">记者站记者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     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pacing w:val="-8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120A0427"/>
    <w:rsid w:val="370C3396"/>
    <w:rsid w:val="3D236589"/>
    <w:rsid w:val="471652DA"/>
    <w:rsid w:val="4FF26F75"/>
    <w:rsid w:val="57E5153D"/>
    <w:rsid w:val="5C5D3ECB"/>
    <w:rsid w:val="622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67</Words>
  <Characters>386</Characters>
  <Lines>3</Lines>
  <Paragraphs>1</Paragraphs>
  <TotalTime>25</TotalTime>
  <ScaleCrop>false</ScaleCrop>
  <LinksUpToDate>false</LinksUpToDate>
  <CharactersWithSpaces>452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2021-09-29T07:50:56Z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5C6AF16AE6A440F5B088BC3C79545408</vt:lpwstr>
  </property>
</Properties>
</file>