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19" w:rsidRPr="00386019" w:rsidRDefault="00386019">
      <w:pPr>
        <w:jc w:val="center"/>
        <w:rPr>
          <w:rFonts w:ascii="方正小标宋简体" w:eastAsia="方正小标宋简体" w:hAnsi="黑体" w:cs="仿宋_GB2312" w:hint="eastAsia"/>
          <w:bCs/>
          <w:sz w:val="44"/>
          <w:szCs w:val="44"/>
        </w:rPr>
      </w:pPr>
      <w:r w:rsidRPr="00386019">
        <w:rPr>
          <w:rFonts w:ascii="方正小标宋简体" w:eastAsia="方正小标宋简体" w:hAnsi="黑体" w:cs="仿宋_GB2312" w:hint="eastAsia"/>
          <w:bCs/>
          <w:sz w:val="44"/>
          <w:szCs w:val="44"/>
        </w:rPr>
        <w:t>青年博士临安行企业简介及招引需求</w:t>
      </w:r>
    </w:p>
    <w:p w:rsidR="00386019" w:rsidRDefault="00386019" w:rsidP="00386019">
      <w:pPr>
        <w:rPr>
          <w:rFonts w:ascii="黑体" w:eastAsia="黑体" w:hAnsi="黑体" w:cs="仿宋_GB2312" w:hint="eastAsia"/>
          <w:bCs/>
          <w:sz w:val="44"/>
          <w:szCs w:val="44"/>
        </w:rPr>
      </w:pPr>
    </w:p>
    <w:p w:rsidR="00F268B0" w:rsidRPr="00386019" w:rsidRDefault="00386019">
      <w:pPr>
        <w:rPr>
          <w:rFonts w:ascii="黑体" w:eastAsia="黑体" w:hAnsi="黑体" w:cs="仿宋_GB2312"/>
          <w:sz w:val="32"/>
          <w:szCs w:val="32"/>
        </w:rPr>
      </w:pPr>
      <w:r w:rsidRPr="00386019">
        <w:rPr>
          <w:rFonts w:ascii="黑体" w:eastAsia="黑体" w:hAnsi="黑体" w:cs="仿宋_GB2312" w:hint="eastAsia"/>
          <w:bCs/>
          <w:sz w:val="32"/>
          <w:szCs w:val="32"/>
        </w:rPr>
        <w:t>一、</w:t>
      </w:r>
      <w:r w:rsidR="00E92E3E" w:rsidRPr="00386019">
        <w:rPr>
          <w:rFonts w:ascii="黑体" w:eastAsia="黑体" w:hAnsi="黑体" w:cs="仿宋_GB2312" w:hint="eastAsia"/>
          <w:bCs/>
          <w:sz w:val="32"/>
          <w:szCs w:val="32"/>
        </w:rPr>
        <w:t>普赛微科技（杭州）有限公司</w:t>
      </w:r>
    </w:p>
    <w:p w:rsidR="00F268B0" w:rsidRDefault="00E92E3E" w:rsidP="00386019">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rsidP="0038601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普赛微科技（杭州）有限公司成立于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年，位于杭州临安青山湖科技城，拥有一支国家海外高层次人才领衔、芯片产品开发经验丰富的团队，主要研发与提供先进的集成电路测试</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设计支持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失效分析等一站式（</w:t>
      </w:r>
      <w:r>
        <w:rPr>
          <w:rFonts w:ascii="仿宋_GB2312" w:eastAsia="仿宋_GB2312" w:hAnsi="仿宋_GB2312" w:cs="仿宋_GB2312" w:hint="eastAsia"/>
          <w:sz w:val="28"/>
          <w:szCs w:val="28"/>
        </w:rPr>
        <w:t>Turn-key</w:t>
      </w:r>
      <w:r>
        <w:rPr>
          <w:rFonts w:ascii="仿宋_GB2312" w:eastAsia="仿宋_GB2312" w:hAnsi="仿宋_GB2312" w:cs="仿宋_GB2312" w:hint="eastAsia"/>
          <w:sz w:val="28"/>
          <w:szCs w:val="28"/>
        </w:rPr>
        <w:t>）解决方案和服务，致力于帮助客户加快产品研发、优化性能以及提升良率等。</w:t>
      </w:r>
    </w:p>
    <w:p w:rsidR="00F268B0" w:rsidRDefault="00E92E3E" w:rsidP="00386019">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2E0306" w:rsidP="002E0306">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 </w:t>
      </w:r>
      <w:r w:rsidR="00E92E3E">
        <w:rPr>
          <w:rFonts w:ascii="仿宋_GB2312" w:eastAsia="仿宋_GB2312" w:hAnsi="仿宋_GB2312" w:cs="仿宋_GB2312" w:hint="eastAsia"/>
          <w:sz w:val="28"/>
          <w:szCs w:val="28"/>
        </w:rPr>
        <w:t>年龄、性别不限。</w:t>
      </w:r>
    </w:p>
    <w:p w:rsidR="00F268B0" w:rsidRDefault="002E0306" w:rsidP="002E0306">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 </w:t>
      </w:r>
      <w:r w:rsidR="00E92E3E">
        <w:rPr>
          <w:rFonts w:ascii="仿宋_GB2312" w:eastAsia="仿宋_GB2312" w:hAnsi="仿宋_GB2312" w:cs="仿宋_GB2312" w:hint="eastAsia"/>
          <w:sz w:val="28"/>
          <w:szCs w:val="28"/>
        </w:rPr>
        <w:t>微电子，计算机，自控机电，通讯信息，物理或数学相关专业。</w:t>
      </w:r>
    </w:p>
    <w:p w:rsidR="00F268B0" w:rsidRDefault="002E0306" w:rsidP="002E0306">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3. </w:t>
      </w:r>
      <w:r w:rsidR="00E92E3E">
        <w:rPr>
          <w:rFonts w:ascii="仿宋_GB2312" w:eastAsia="仿宋_GB2312" w:hAnsi="仿宋_GB2312" w:cs="仿宋_GB2312" w:hint="eastAsia"/>
          <w:sz w:val="28"/>
          <w:szCs w:val="28"/>
        </w:rPr>
        <w:t>其他：</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年工作经验；</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有芯片测试或应用的相关经验优先；有</w:t>
      </w:r>
      <w:r>
        <w:rPr>
          <w:rFonts w:ascii="仿宋_GB2312" w:eastAsia="仿宋_GB2312" w:hAnsi="仿宋_GB2312" w:cs="仿宋_GB2312" w:hint="eastAsia"/>
          <w:sz w:val="28"/>
          <w:szCs w:val="28"/>
        </w:rPr>
        <w:t>SOC</w:t>
      </w:r>
      <w:r>
        <w:rPr>
          <w:rFonts w:ascii="仿宋_GB2312" w:eastAsia="仿宋_GB2312" w:hAnsi="仿宋_GB2312" w:cs="仿宋_GB2312" w:hint="eastAsia"/>
          <w:sz w:val="28"/>
          <w:szCs w:val="28"/>
        </w:rPr>
        <w:t>芯片，存储芯片调试经验者优先；有</w:t>
      </w:r>
      <w:r>
        <w:rPr>
          <w:rFonts w:ascii="仿宋_GB2312" w:eastAsia="仿宋_GB2312" w:hAnsi="仿宋_GB2312" w:cs="仿宋_GB2312" w:hint="eastAsia"/>
          <w:sz w:val="28"/>
          <w:szCs w:val="28"/>
        </w:rPr>
        <w:t>J750EX-HD, Chroma 3380P</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93K, Magnum</w:t>
      </w:r>
      <w:r>
        <w:rPr>
          <w:rFonts w:ascii="仿宋_GB2312" w:eastAsia="仿宋_GB2312" w:hAnsi="仿宋_GB2312" w:cs="仿宋_GB2312" w:hint="eastAsia"/>
          <w:sz w:val="28"/>
          <w:szCs w:val="28"/>
        </w:rPr>
        <w:t>项目经验者优先；</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工作认真踏实，团队精神强，有良好的执行能力及沟通协调能力</w:t>
      </w:r>
      <w:r>
        <w:rPr>
          <w:rFonts w:ascii="仿宋_GB2312" w:eastAsia="仿宋_GB2312" w:hAnsi="仿宋_GB2312" w:cs="仿宋_GB2312" w:hint="eastAsia"/>
          <w:sz w:val="28"/>
          <w:szCs w:val="28"/>
        </w:rPr>
        <w:t>;</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w:t>
      </w:r>
      <w:r w:rsidR="002E0306">
        <w:rPr>
          <w:rFonts w:ascii="仿宋_GB2312" w:eastAsia="仿宋_GB2312" w:hAnsi="仿宋_GB2312" w:cs="仿宋_GB2312" w:hint="eastAsia"/>
          <w:sz w:val="28"/>
          <w:szCs w:val="28"/>
        </w:rPr>
        <w:t xml:space="preserve"> 英语四级以上，有良好的中英文沟通</w:t>
      </w:r>
      <w:r>
        <w:rPr>
          <w:rFonts w:ascii="仿宋_GB2312" w:eastAsia="仿宋_GB2312" w:hAnsi="仿宋_GB2312" w:cs="仿宋_GB2312" w:hint="eastAsia"/>
          <w:sz w:val="28"/>
          <w:szCs w:val="28"/>
        </w:rPr>
        <w:t>及科技文献阅读能力；</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工作地点在临安青山湖科技城滨河产业园</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号楼。</w:t>
      </w:r>
    </w:p>
    <w:p w:rsidR="00F268B0" w:rsidRPr="002E0306" w:rsidRDefault="002E0306">
      <w:pPr>
        <w:rPr>
          <w:rFonts w:ascii="黑体" w:eastAsia="黑体" w:hAnsi="黑体" w:cs="仿宋_GB2312"/>
          <w:bCs/>
          <w:sz w:val="32"/>
          <w:szCs w:val="32"/>
        </w:rPr>
      </w:pPr>
      <w:r>
        <w:rPr>
          <w:rFonts w:ascii="黑体" w:eastAsia="黑体" w:hAnsi="黑体" w:cs="仿宋_GB2312" w:hint="eastAsia"/>
          <w:bCs/>
          <w:sz w:val="32"/>
          <w:szCs w:val="32"/>
        </w:rPr>
        <w:lastRenderedPageBreak/>
        <w:t>二、</w:t>
      </w:r>
      <w:r w:rsidR="00E92E3E" w:rsidRPr="002E0306">
        <w:rPr>
          <w:rFonts w:ascii="黑体" w:eastAsia="黑体" w:hAnsi="黑体" w:cs="仿宋_GB2312" w:hint="eastAsia"/>
          <w:bCs/>
          <w:sz w:val="32"/>
          <w:szCs w:val="32"/>
        </w:rPr>
        <w:t>亿帆医药股份有限公司</w:t>
      </w:r>
    </w:p>
    <w:p w:rsidR="00F268B0" w:rsidRDefault="00E92E3E" w:rsidP="002E0306">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亿帆医药股份有限公司是一家在深圳交易所</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股上市的企业，证券简称：亿帆医药，证券代码：</w:t>
      </w:r>
      <w:r>
        <w:rPr>
          <w:rFonts w:ascii="仿宋_GB2312" w:eastAsia="仿宋_GB2312" w:hAnsi="仿宋_GB2312" w:cs="仿宋_GB2312" w:hint="eastAsia"/>
          <w:sz w:val="28"/>
          <w:szCs w:val="28"/>
        </w:rPr>
        <w:t>002019</w:t>
      </w:r>
      <w:r>
        <w:rPr>
          <w:rFonts w:ascii="仿宋_GB2312" w:eastAsia="仿宋_GB2312" w:hAnsi="仿宋_GB2312" w:cs="仿宋_GB2312" w:hint="eastAsia"/>
          <w:sz w:val="28"/>
          <w:szCs w:val="28"/>
        </w:rPr>
        <w:t>。</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公司为医药创新型研发生产企业，设有亿帆研</w:t>
      </w:r>
      <w:r>
        <w:rPr>
          <w:rFonts w:ascii="仿宋_GB2312" w:eastAsia="仿宋_GB2312" w:hAnsi="仿宋_GB2312" w:cs="仿宋_GB2312" w:hint="eastAsia"/>
          <w:sz w:val="28"/>
          <w:szCs w:val="28"/>
        </w:rPr>
        <w:t>究院、国家级博士后科研工作站、省级企业技术中心（研发中心），旗下拥有多家高新技术企业，现有药学及相关专业硕士、博士逾百名，拥有双分子技术、免疫抗体技术两大先进生物药创新研发平台，已获国际及国内药品相关专利授权近百项，其中国际专利</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项。公司承担了国家“十五”攻关项目、国家高技术产业化示范工程项目、国家火炬计划项目等，曾荣获国家发明二等奖、国家科技进步二等奖各一项。</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公司以专业性、专科性及治疗型重点专科领域产品线为导向，不断创新，转型升级，向大分子生物药、高端化药及特色中药等重点领域发展。拥有几十个在研高端化</w:t>
      </w:r>
      <w:r>
        <w:rPr>
          <w:rFonts w:ascii="仿宋_GB2312" w:eastAsia="仿宋_GB2312" w:hAnsi="仿宋_GB2312" w:cs="仿宋_GB2312" w:hint="eastAsia"/>
          <w:sz w:val="28"/>
          <w:szCs w:val="28"/>
        </w:rPr>
        <w:t>药，其中近</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个已处临床或报产阶段；拥有妇科、儿科、皮肤科等药品批准文号</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余个，其中独家特色中西药</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多个，独家医保品种</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余个。现有数个正处国际临床</w:t>
      </w:r>
      <w:r>
        <w:rPr>
          <w:rFonts w:ascii="仿宋_GB2312" w:eastAsia="仿宋_GB2312" w:hAnsi="仿宋_GB2312" w:cs="仿宋_GB2312" w:hint="eastAsia"/>
          <w:sz w:val="28"/>
          <w:szCs w:val="28"/>
        </w:rPr>
        <w:t>II</w:t>
      </w:r>
      <w:r>
        <w:rPr>
          <w:rFonts w:ascii="仿宋_GB2312" w:eastAsia="仿宋_GB2312" w:hAnsi="仿宋_GB2312" w:cs="仿宋_GB2312" w:hint="eastAsia"/>
          <w:sz w:val="28"/>
          <w:szCs w:val="28"/>
        </w:rPr>
        <w:t>期、</w:t>
      </w:r>
      <w:r>
        <w:rPr>
          <w:rFonts w:ascii="仿宋_GB2312" w:eastAsia="仿宋_GB2312" w:hAnsi="仿宋_GB2312" w:cs="仿宋_GB2312" w:hint="eastAsia"/>
          <w:sz w:val="28"/>
          <w:szCs w:val="28"/>
        </w:rPr>
        <w:t>III</w:t>
      </w:r>
      <w:r>
        <w:rPr>
          <w:rFonts w:ascii="仿宋_GB2312" w:eastAsia="仿宋_GB2312" w:hAnsi="仿宋_GB2312" w:cs="仿宋_GB2312" w:hint="eastAsia"/>
          <w:sz w:val="28"/>
          <w:szCs w:val="28"/>
        </w:rPr>
        <w:t>期的大分子生物药，是第一家大分子创新生物药在美国进入</w:t>
      </w:r>
      <w:r>
        <w:rPr>
          <w:rFonts w:ascii="仿宋_GB2312" w:eastAsia="仿宋_GB2312" w:hAnsi="仿宋_GB2312" w:cs="仿宋_GB2312" w:hint="eastAsia"/>
          <w:sz w:val="28"/>
          <w:szCs w:val="28"/>
        </w:rPr>
        <w:t>II</w:t>
      </w:r>
      <w:r>
        <w:rPr>
          <w:rFonts w:ascii="仿宋_GB2312" w:eastAsia="仿宋_GB2312" w:hAnsi="仿宋_GB2312" w:cs="仿宋_GB2312" w:hint="eastAsia"/>
          <w:sz w:val="28"/>
          <w:szCs w:val="28"/>
        </w:rPr>
        <w:t>期、</w:t>
      </w:r>
      <w:r>
        <w:rPr>
          <w:rFonts w:ascii="仿宋_GB2312" w:eastAsia="仿宋_GB2312" w:hAnsi="仿宋_GB2312" w:cs="仿宋_GB2312" w:hint="eastAsia"/>
          <w:sz w:val="28"/>
          <w:szCs w:val="28"/>
        </w:rPr>
        <w:t>III</w:t>
      </w:r>
      <w:r>
        <w:rPr>
          <w:rFonts w:ascii="仿宋_GB2312" w:eastAsia="仿宋_GB2312" w:hAnsi="仿宋_GB2312" w:cs="仿宋_GB2312" w:hint="eastAsia"/>
          <w:sz w:val="28"/>
          <w:szCs w:val="28"/>
        </w:rPr>
        <w:t>期临床试验的中国企业，将带领中国生物药叩响美国的大门。</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公司已形成以安徽为主的小分子高端化药、植物药生产中心，以四川为主的皮肤科、妇科药生产中心，以辽宁为主的骨科药、治疗型大输液生产中心，以北京、上海为主的大分子生物药研发与生产中心</w:t>
      </w:r>
      <w:r>
        <w:rPr>
          <w:rFonts w:ascii="仿宋_GB2312" w:eastAsia="仿宋_GB2312" w:hAnsi="仿宋_GB2312" w:cs="仿宋_GB2312" w:hint="eastAsia"/>
          <w:sz w:val="28"/>
          <w:szCs w:val="28"/>
        </w:rPr>
        <w:lastRenderedPageBreak/>
        <w:t>及以浙江为主的原料药生产中心。</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公司医药业务覆</w:t>
      </w:r>
      <w:r>
        <w:rPr>
          <w:rFonts w:ascii="仿宋_GB2312" w:eastAsia="仿宋_GB2312" w:hAnsi="仿宋_GB2312" w:cs="仿宋_GB2312" w:hint="eastAsia"/>
          <w:sz w:val="28"/>
          <w:szCs w:val="28"/>
        </w:rPr>
        <w:t>盖除港澳台以外的所有省市区，药品制剂在全国二级以上医院的覆盖率超过</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，同时作为世界较大的维生素</w:t>
      </w:r>
      <w:r>
        <w:rPr>
          <w:rFonts w:ascii="仿宋_GB2312" w:eastAsia="仿宋_GB2312" w:hAnsi="仿宋_GB2312" w:cs="仿宋_GB2312" w:hint="eastAsia"/>
          <w:sz w:val="28"/>
          <w:szCs w:val="28"/>
        </w:rPr>
        <w:t>B5</w:t>
      </w:r>
      <w:r>
        <w:rPr>
          <w:rFonts w:ascii="仿宋_GB2312" w:eastAsia="仿宋_GB2312" w:hAnsi="仿宋_GB2312" w:cs="仿宋_GB2312" w:hint="eastAsia"/>
          <w:sz w:val="28"/>
          <w:szCs w:val="28"/>
        </w:rPr>
        <w:t>及维生素原</w:t>
      </w:r>
      <w:r>
        <w:rPr>
          <w:rFonts w:ascii="仿宋_GB2312" w:eastAsia="仿宋_GB2312" w:hAnsi="仿宋_GB2312" w:cs="仿宋_GB2312" w:hint="eastAsia"/>
          <w:sz w:val="28"/>
          <w:szCs w:val="28"/>
        </w:rPr>
        <w:t>B5</w:t>
      </w:r>
      <w:r>
        <w:rPr>
          <w:rFonts w:ascii="仿宋_GB2312" w:eastAsia="仿宋_GB2312" w:hAnsi="仿宋_GB2312" w:cs="仿宋_GB2312" w:hint="eastAsia"/>
          <w:sz w:val="28"/>
          <w:szCs w:val="28"/>
        </w:rPr>
        <w:t>生产供应商，公司医用原料药销售网络辐射欧、美等多个国家和地区，全球市场占有率</w:t>
      </w:r>
      <w:r>
        <w:rPr>
          <w:rFonts w:ascii="仿宋_GB2312" w:eastAsia="仿宋_GB2312" w:hAnsi="仿宋_GB2312" w:cs="仿宋_GB2312" w:hint="eastAsia"/>
          <w:sz w:val="28"/>
          <w:szCs w:val="28"/>
        </w:rPr>
        <w:t>40%-45%</w:t>
      </w:r>
      <w:r>
        <w:rPr>
          <w:rFonts w:ascii="仿宋_GB2312" w:eastAsia="仿宋_GB2312" w:hAnsi="仿宋_GB2312" w:cs="仿宋_GB2312" w:hint="eastAsia"/>
          <w:sz w:val="28"/>
          <w:szCs w:val="28"/>
        </w:rPr>
        <w:t>，稳居龙头地位。</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面向未来，公司将始终专注于医药、医疗健康事业，坚持“整合、创新、国际化”的发展战略，恪守“务实、创新、诚信、勤奋”的核心价值观，致力于为客户创造效益，为员工创造平台，为股东创造财富，为社会创造价值，持续成长为全球医药健康事业的专家。</w:t>
      </w:r>
    </w:p>
    <w:p w:rsidR="00F268B0" w:rsidRDefault="00E92E3E" w:rsidP="002E0306">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周岁及以下，性别不限。</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化学及化学工程、生物工程及生物技术等相关专业。</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爱岗敬业，身心健康，善于沟通，博士毕业</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年内。需要</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人。</w:t>
      </w: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jc w:val="center"/>
        <w:rPr>
          <w:rFonts w:ascii="仿宋_GB2312" w:eastAsia="仿宋_GB2312" w:hAnsi="仿宋_GB2312" w:cs="仿宋_GB2312" w:hint="eastAsia"/>
          <w:b/>
          <w:bCs/>
          <w:sz w:val="28"/>
          <w:szCs w:val="28"/>
        </w:rPr>
      </w:pPr>
    </w:p>
    <w:p w:rsidR="002E0306" w:rsidRDefault="002E0306">
      <w:pPr>
        <w:jc w:val="center"/>
        <w:rPr>
          <w:rFonts w:ascii="仿宋_GB2312" w:eastAsia="仿宋_GB2312" w:hAnsi="仿宋_GB2312" w:cs="仿宋_GB2312" w:hint="eastAsia"/>
          <w:b/>
          <w:bCs/>
          <w:sz w:val="28"/>
          <w:szCs w:val="28"/>
        </w:rPr>
      </w:pPr>
    </w:p>
    <w:p w:rsidR="002E0306" w:rsidRDefault="002E0306">
      <w:pPr>
        <w:jc w:val="center"/>
        <w:rPr>
          <w:rFonts w:ascii="黑体" w:eastAsia="黑体" w:hAnsi="黑体" w:cs="仿宋_GB2312"/>
          <w:bCs/>
          <w:sz w:val="44"/>
          <w:szCs w:val="44"/>
        </w:rPr>
      </w:pPr>
    </w:p>
    <w:p w:rsidR="00F268B0" w:rsidRPr="002E0306" w:rsidRDefault="002E0306">
      <w:pPr>
        <w:rPr>
          <w:rFonts w:ascii="黑体" w:eastAsia="黑体" w:hAnsi="黑体" w:cs="仿宋_GB2312"/>
          <w:bCs/>
          <w:sz w:val="32"/>
          <w:szCs w:val="32"/>
        </w:rPr>
      </w:pPr>
      <w:r>
        <w:rPr>
          <w:rFonts w:ascii="黑体" w:eastAsia="黑体" w:hAnsi="黑体" w:cs="仿宋_GB2312" w:hint="eastAsia"/>
          <w:bCs/>
          <w:sz w:val="32"/>
          <w:szCs w:val="32"/>
        </w:rPr>
        <w:lastRenderedPageBreak/>
        <w:t>三、</w:t>
      </w:r>
      <w:r w:rsidR="00E92E3E" w:rsidRPr="002E0306">
        <w:rPr>
          <w:rFonts w:ascii="黑体" w:eastAsia="黑体" w:hAnsi="黑体" w:cs="仿宋_GB2312" w:hint="eastAsia"/>
          <w:bCs/>
          <w:sz w:val="32"/>
          <w:szCs w:val="32"/>
        </w:rPr>
        <w:t>杭州市化工研究院</w:t>
      </w:r>
    </w:p>
    <w:p w:rsidR="00F268B0" w:rsidRDefault="00E92E3E" w:rsidP="002E0306">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单位简介：</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杭化院是杭州市科研院所改革试点单位，是我国专业从事造纸化学品、石油加工助剂、生物可降解材料等功能性新材料领域研发和成果转化的著名科研院所；也是国家造纸化学品工程技术研究中心、全国造纸化学品信息站的依托单位，中国造纸化学品工业协会理事长单位，建有</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个省级研发中心、</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个省级重点创新团队、</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个省级企业研究院以及</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家成果产业化企业，编辑出版《造纸化学品》、《杭州化工》期刊。</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2009</w:t>
      </w:r>
      <w:r>
        <w:rPr>
          <w:rFonts w:ascii="仿宋_GB2312" w:eastAsia="仿宋_GB2312" w:hAnsi="仿宋_GB2312" w:cs="仿宋_GB2312" w:hint="eastAsia"/>
          <w:sz w:val="28"/>
          <w:szCs w:val="28"/>
        </w:rPr>
        <w:t>年国家科技部批准依托杭化院组建“国家造纸化学品工程技术研究中心”，</w:t>
      </w:r>
      <w:r>
        <w:rPr>
          <w:rFonts w:ascii="仿宋_GB2312" w:eastAsia="仿宋_GB2312" w:hAnsi="仿宋_GB2312" w:cs="仿宋_GB2312" w:hint="eastAsia"/>
          <w:sz w:val="28"/>
          <w:szCs w:val="28"/>
        </w:rPr>
        <w:t>2014</w:t>
      </w:r>
      <w:r>
        <w:rPr>
          <w:rFonts w:ascii="仿宋_GB2312" w:eastAsia="仿宋_GB2312" w:hAnsi="仿宋_GB2312" w:cs="仿宋_GB2312" w:hint="eastAsia"/>
          <w:sz w:val="28"/>
          <w:szCs w:val="28"/>
        </w:rPr>
        <w:t>年通过验收予以正式命名，</w:t>
      </w:r>
      <w:r>
        <w:rPr>
          <w:rFonts w:ascii="仿宋_GB2312" w:eastAsia="仿宋_GB2312" w:hAnsi="仿宋_GB2312" w:cs="仿宋_GB2312" w:hint="eastAsia"/>
          <w:sz w:val="28"/>
          <w:szCs w:val="28"/>
        </w:rPr>
        <w:t>2011</w:t>
      </w:r>
      <w:r>
        <w:rPr>
          <w:rFonts w:ascii="仿宋_GB2312" w:eastAsia="仿宋_GB2312" w:hAnsi="仿宋_GB2312" w:cs="仿宋_GB2312" w:hint="eastAsia"/>
          <w:sz w:val="28"/>
          <w:szCs w:val="28"/>
        </w:rPr>
        <w:t>年签约落户青山湖浙江省科技</w:t>
      </w:r>
      <w:r>
        <w:rPr>
          <w:rFonts w:ascii="仿宋_GB2312" w:eastAsia="仿宋_GB2312" w:hAnsi="仿宋_GB2312" w:cs="仿宋_GB2312" w:hint="eastAsia"/>
          <w:sz w:val="28"/>
          <w:szCs w:val="28"/>
        </w:rPr>
        <w:t>城，占地</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余亩，建筑面积</w:t>
      </w:r>
      <w:r>
        <w:rPr>
          <w:rFonts w:ascii="仿宋_GB2312" w:eastAsia="仿宋_GB2312" w:hAnsi="仿宋_GB2312" w:cs="仿宋_GB2312" w:hint="eastAsia"/>
          <w:sz w:val="28"/>
          <w:szCs w:val="28"/>
        </w:rPr>
        <w:t>36980</w:t>
      </w:r>
      <w:r>
        <w:rPr>
          <w:rFonts w:ascii="仿宋_GB2312" w:eastAsia="仿宋_GB2312" w:hAnsi="仿宋_GB2312" w:cs="仿宋_GB2312" w:hint="eastAsia"/>
          <w:sz w:val="28"/>
          <w:szCs w:val="28"/>
        </w:rPr>
        <w:t>㎡，总投资约</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亿元，于</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年竣工启用。先后获包括国家科技进步一、二等奖在内的各级科技成果奖</w:t>
      </w:r>
      <w:r>
        <w:rPr>
          <w:rFonts w:ascii="仿宋_GB2312" w:eastAsia="仿宋_GB2312" w:hAnsi="仿宋_GB2312" w:cs="仿宋_GB2312" w:hint="eastAsia"/>
          <w:sz w:val="28"/>
          <w:szCs w:val="28"/>
        </w:rPr>
        <w:t>130</w:t>
      </w:r>
      <w:r>
        <w:rPr>
          <w:rFonts w:ascii="仿宋_GB2312" w:eastAsia="仿宋_GB2312" w:hAnsi="仿宋_GB2312" w:cs="仿宋_GB2312" w:hint="eastAsia"/>
          <w:sz w:val="28"/>
          <w:szCs w:val="28"/>
        </w:rPr>
        <w:t>多项次，</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项国家级重点新产品，</w:t>
      </w:r>
      <w:r>
        <w:rPr>
          <w:rFonts w:ascii="仿宋_GB2312" w:eastAsia="仿宋_GB2312" w:hAnsi="仿宋_GB2312" w:cs="仿宋_GB2312" w:hint="eastAsia"/>
          <w:sz w:val="28"/>
          <w:szCs w:val="28"/>
        </w:rPr>
        <w:t>37</w:t>
      </w:r>
      <w:r>
        <w:rPr>
          <w:rFonts w:ascii="仿宋_GB2312" w:eastAsia="仿宋_GB2312" w:hAnsi="仿宋_GB2312" w:cs="仿宋_GB2312" w:hint="eastAsia"/>
          <w:sz w:val="28"/>
          <w:szCs w:val="28"/>
        </w:rPr>
        <w:t>项国家发明专利。被授予全国工人先锋号、浙江省创新型试点企业、浙江省技术创新能力百强企业、浙江省绿色低碳标兵企业、浙江省专利示范企业、杭州市首批科技创新重点企业、杭州市科技创新十佳高校院系科研院所等称号。改革以来，已实现成果转化收入</w:t>
      </w:r>
      <w:r>
        <w:rPr>
          <w:rFonts w:ascii="仿宋_GB2312" w:eastAsia="仿宋_GB2312" w:hAnsi="仿宋_GB2312" w:cs="仿宋_GB2312" w:hint="eastAsia"/>
          <w:sz w:val="28"/>
          <w:szCs w:val="28"/>
        </w:rPr>
        <w:t>76</w:t>
      </w:r>
      <w:r>
        <w:rPr>
          <w:rFonts w:ascii="仿宋_GB2312" w:eastAsia="仿宋_GB2312" w:hAnsi="仿宋_GB2312" w:cs="仿宋_GB2312" w:hint="eastAsia"/>
          <w:sz w:val="28"/>
          <w:szCs w:val="28"/>
        </w:rPr>
        <w:t>亿元，利润总额</w:t>
      </w:r>
      <w:r>
        <w:rPr>
          <w:rFonts w:ascii="仿宋_GB2312" w:eastAsia="仿宋_GB2312" w:hAnsi="仿宋_GB2312" w:cs="仿宋_GB2312" w:hint="eastAsia"/>
          <w:sz w:val="28"/>
          <w:szCs w:val="28"/>
        </w:rPr>
        <w:t>10.9</w:t>
      </w:r>
      <w:r>
        <w:rPr>
          <w:rFonts w:ascii="仿宋_GB2312" w:eastAsia="仿宋_GB2312" w:hAnsi="仿宋_GB2312" w:cs="仿宋_GB2312" w:hint="eastAsia"/>
          <w:sz w:val="28"/>
          <w:szCs w:val="28"/>
        </w:rPr>
        <w:t>亿元，入库税金</w:t>
      </w:r>
      <w:r>
        <w:rPr>
          <w:rFonts w:ascii="仿宋_GB2312" w:eastAsia="仿宋_GB2312" w:hAnsi="仿宋_GB2312" w:cs="仿宋_GB2312" w:hint="eastAsia"/>
          <w:sz w:val="28"/>
          <w:szCs w:val="28"/>
        </w:rPr>
        <w:t>5.6</w:t>
      </w:r>
      <w:r>
        <w:rPr>
          <w:rFonts w:ascii="仿宋_GB2312" w:eastAsia="仿宋_GB2312" w:hAnsi="仿宋_GB2312" w:cs="仿宋_GB2312" w:hint="eastAsia"/>
          <w:sz w:val="28"/>
          <w:szCs w:val="28"/>
        </w:rPr>
        <w:t>亿元。承担纵向科研项目</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项，其中科技部“十三五”重大科技专项子</w:t>
      </w:r>
      <w:r>
        <w:rPr>
          <w:rFonts w:ascii="仿宋_GB2312" w:eastAsia="仿宋_GB2312" w:hAnsi="仿宋_GB2312" w:cs="仿宋_GB2312" w:hint="eastAsia"/>
          <w:sz w:val="28"/>
          <w:szCs w:val="28"/>
        </w:rPr>
        <w:t>课题</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项、浙江省引进高端创新载体专项</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项、浙江省自然基金项目</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项、浙江省重大科研计划项目</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项、浙江省工业新产品计划项目</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项。另外中心与院士专家产学研合</w:t>
      </w:r>
      <w:r>
        <w:rPr>
          <w:rFonts w:ascii="仿宋_GB2312" w:eastAsia="仿宋_GB2312" w:hAnsi="仿宋_GB2312" w:cs="仿宋_GB2312" w:hint="eastAsia"/>
          <w:sz w:val="28"/>
          <w:szCs w:val="28"/>
        </w:rPr>
        <w:lastRenderedPageBreak/>
        <w:t>作项目</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项、重点自立项目</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项，已实施成果转化项目</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项，发展态势良好。</w:t>
      </w:r>
    </w:p>
    <w:p w:rsidR="00F268B0" w:rsidRDefault="00E92E3E" w:rsidP="002E0306">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岁以下，男性。</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高分子、材料、有机化学等</w:t>
      </w:r>
      <w:r>
        <w:rPr>
          <w:rFonts w:ascii="仿宋_GB2312" w:eastAsia="仿宋_GB2312" w:hAnsi="仿宋_GB2312" w:cs="仿宋_GB2312" w:hint="eastAsia"/>
          <w:sz w:val="28"/>
          <w:szCs w:val="28"/>
        </w:rPr>
        <w:t>相关专业。</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具有有机合成和改性丰富实验及工程化经验；有涂料领域的开发丰富经验</w:t>
      </w:r>
      <w:r>
        <w:rPr>
          <w:rFonts w:ascii="仿宋_GB2312" w:eastAsia="仿宋_GB2312" w:hAnsi="仿宋_GB2312" w:cs="仿宋_GB2312" w:hint="eastAsia"/>
          <w:sz w:val="28"/>
          <w:szCs w:val="28"/>
        </w:rPr>
        <w:t>。</w:t>
      </w: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hint="eastAsia"/>
          <w:sz w:val="28"/>
          <w:szCs w:val="28"/>
        </w:rPr>
      </w:pPr>
    </w:p>
    <w:p w:rsidR="002E0306" w:rsidRDefault="002E0306">
      <w:pPr>
        <w:rPr>
          <w:rFonts w:ascii="仿宋_GB2312" w:eastAsia="仿宋_GB2312" w:hAnsi="仿宋_GB2312" w:cs="仿宋_GB2312" w:hint="eastAsia"/>
          <w:sz w:val="28"/>
          <w:szCs w:val="28"/>
        </w:rPr>
      </w:pPr>
    </w:p>
    <w:p w:rsidR="002E0306" w:rsidRDefault="002E0306">
      <w:pPr>
        <w:rPr>
          <w:rFonts w:ascii="仿宋_GB2312" w:eastAsia="仿宋_GB2312" w:hAnsi="仿宋_GB2312" w:cs="仿宋_GB2312"/>
          <w:sz w:val="28"/>
          <w:szCs w:val="28"/>
        </w:rPr>
      </w:pPr>
    </w:p>
    <w:p w:rsidR="00F268B0" w:rsidRPr="002E0306" w:rsidRDefault="002E0306">
      <w:pPr>
        <w:rPr>
          <w:rFonts w:ascii="黑体" w:eastAsia="黑体" w:hAnsi="黑体" w:cs="仿宋_GB2312"/>
          <w:bCs/>
          <w:sz w:val="32"/>
          <w:szCs w:val="32"/>
        </w:rPr>
      </w:pPr>
      <w:r>
        <w:rPr>
          <w:rFonts w:ascii="黑体" w:eastAsia="黑体" w:hAnsi="黑体" w:cs="仿宋_GB2312" w:hint="eastAsia"/>
          <w:bCs/>
          <w:sz w:val="32"/>
          <w:szCs w:val="32"/>
        </w:rPr>
        <w:lastRenderedPageBreak/>
        <w:t>四、</w:t>
      </w:r>
      <w:r w:rsidR="00E92E3E" w:rsidRPr="002E0306">
        <w:rPr>
          <w:rFonts w:ascii="黑体" w:eastAsia="黑体" w:hAnsi="黑体" w:cs="仿宋_GB2312" w:hint="eastAsia"/>
          <w:bCs/>
          <w:sz w:val="32"/>
          <w:szCs w:val="32"/>
        </w:rPr>
        <w:t>浙江驰拓科技有限公司</w:t>
      </w:r>
    </w:p>
    <w:p w:rsidR="002E0306" w:rsidRDefault="00E92E3E" w:rsidP="002E0306">
      <w:pPr>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公司简介：</w:t>
      </w:r>
    </w:p>
    <w:p w:rsidR="002E0306" w:rsidRDefault="00E92E3E" w:rsidP="002E0306">
      <w:pPr>
        <w:ind w:firstLineChars="200" w:firstLine="560"/>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浙江驰拓科技有限公司成立于</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年，总部位于杭州临安青山湖科技城，专注于新型高端存储芯片及相关芯片的设计、制造，面向物联网、智传终端、工业控制及汽车电子领域提供半导体芯片和应用解决方案。公司拥有国际一流的</w:t>
      </w:r>
      <w:r>
        <w:rPr>
          <w:rFonts w:ascii="仿宋_GB2312" w:eastAsia="仿宋_GB2312" w:hAnsi="仿宋_GB2312" w:cs="仿宋_GB2312" w:hint="eastAsia"/>
          <w:sz w:val="28"/>
          <w:szCs w:val="28"/>
        </w:rPr>
        <w:t xml:space="preserve"> 12</w:t>
      </w:r>
      <w:r>
        <w:rPr>
          <w:rFonts w:ascii="仿宋_GB2312" w:eastAsia="仿宋_GB2312" w:hAnsi="仿宋_GB2312" w:cs="仿宋_GB2312" w:hint="eastAsia"/>
          <w:sz w:val="28"/>
          <w:szCs w:val="28"/>
        </w:rPr>
        <w:t>英寸</w:t>
      </w:r>
      <w:r>
        <w:rPr>
          <w:rFonts w:ascii="仿宋_GB2312" w:eastAsia="仿宋_GB2312" w:hAnsi="仿宋_GB2312" w:cs="仿宋_GB2312" w:hint="eastAsia"/>
          <w:sz w:val="28"/>
          <w:szCs w:val="28"/>
        </w:rPr>
        <w:t>28nm</w:t>
      </w:r>
      <w:r>
        <w:rPr>
          <w:rFonts w:ascii="仿宋_GB2312" w:eastAsia="仿宋_GB2312" w:hAnsi="仿宋_GB2312" w:cs="仿宋_GB2312" w:hint="eastAsia"/>
          <w:sz w:val="28"/>
          <w:szCs w:val="28"/>
        </w:rPr>
        <w:t>工艺的新型存储芯片中试线，并掌握全套的工艺核心技术。</w:t>
      </w:r>
    </w:p>
    <w:p w:rsidR="00F268B0" w:rsidRPr="002E0306" w:rsidRDefault="00E92E3E" w:rsidP="002E0306">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新型高端存储器具有纳秒级读写速度、极高重写次数、断电数据不丢失、低能耗等优点，该技术在物联网、穿戴设备、医疗卫生、工控与车载电子、存储器和服务器及核心路由器、移动终端等领域有着广泛市场和发展前景。该项目属于国家重大科技专项</w:t>
      </w:r>
      <w:r>
        <w:rPr>
          <w:rFonts w:ascii="仿宋_GB2312" w:eastAsia="仿宋_GB2312" w:hAnsi="仿宋_GB2312" w:cs="仿宋_GB2312" w:hint="eastAsia"/>
          <w:sz w:val="28"/>
          <w:szCs w:val="28"/>
        </w:rPr>
        <w:t>重点支持的“核心电子器件、高端通用芯片”领域。</w:t>
      </w:r>
    </w:p>
    <w:p w:rsidR="00F268B0" w:rsidRDefault="00E92E3E">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核心技术团队主要由新型存储器界知名的技术专家、来自新型存储器研发和生产厂家的一线工艺专家，以及来自国内主流半导体厂的技术骨干组成。团队成员的专业领域涵盖了存储器产品开发与生产，包括电路与器件设计、先进制造工艺、器件与芯片的测试以及应用开发等各个环节，具备了高端存储器的自主设计以及制造能力，团队在</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年“浙江省十大领军创新团队”中排名第一。</w:t>
      </w:r>
    </w:p>
    <w:p w:rsidR="00F268B0" w:rsidRDefault="00E92E3E" w:rsidP="002E0306">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25-30</w:t>
      </w:r>
      <w:r>
        <w:rPr>
          <w:rFonts w:ascii="仿宋_GB2312" w:eastAsia="仿宋_GB2312" w:hAnsi="仿宋_GB2312" w:cs="仿宋_GB2312" w:hint="eastAsia"/>
          <w:sz w:val="28"/>
          <w:szCs w:val="28"/>
        </w:rPr>
        <w:t>，性别不限。</w:t>
      </w:r>
    </w:p>
    <w:p w:rsidR="00F268B0" w:rsidRDefault="00E92E3E" w:rsidP="002E0306">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自旋电子学、存储器相关专业。</w:t>
      </w:r>
    </w:p>
    <w:p w:rsidR="002E0306" w:rsidRDefault="002E0306" w:rsidP="002E0306">
      <w:pPr>
        <w:ind w:firstLineChars="200" w:firstLine="560"/>
        <w:rPr>
          <w:rFonts w:ascii="仿宋_GB2312" w:eastAsia="仿宋_GB2312" w:hAnsi="仿宋_GB2312" w:cs="仿宋_GB2312"/>
          <w:sz w:val="28"/>
          <w:szCs w:val="28"/>
        </w:rPr>
      </w:pPr>
    </w:p>
    <w:p w:rsidR="00F268B0" w:rsidRPr="002E0306" w:rsidRDefault="002E0306" w:rsidP="002E0306">
      <w:pPr>
        <w:rPr>
          <w:rFonts w:ascii="黑体" w:eastAsia="黑体" w:hAnsi="黑体" w:cs="仿宋_GB2312"/>
          <w:bCs/>
          <w:sz w:val="32"/>
          <w:szCs w:val="32"/>
        </w:rPr>
      </w:pPr>
      <w:r>
        <w:rPr>
          <w:rFonts w:ascii="黑体" w:eastAsia="黑体" w:hAnsi="黑体" w:cs="仿宋_GB2312"/>
          <w:bCs/>
          <w:sz w:val="32"/>
          <w:szCs w:val="32"/>
        </w:rPr>
        <w:lastRenderedPageBreak/>
        <w:t>五、</w:t>
      </w:r>
      <w:r w:rsidR="00E92E3E" w:rsidRPr="002E0306">
        <w:rPr>
          <w:rFonts w:ascii="黑体" w:eastAsia="黑体" w:hAnsi="黑体" w:cs="仿宋_GB2312"/>
          <w:bCs/>
          <w:sz w:val="32"/>
          <w:szCs w:val="32"/>
        </w:rPr>
        <w:t>杭州利珀科技有限公司</w:t>
      </w:r>
    </w:p>
    <w:p w:rsidR="00F268B0" w:rsidRDefault="00E92E3E" w:rsidP="002E0306">
      <w:pPr>
        <w:spacing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spacing w:line="52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杭州利珀科技有限公司专注于机器视觉工业检测解决方案，以自研光学成像系统、机器视觉算法和图形化算法集成开发平台为技术核心，针对制成过程中的产品质量监测、生产流程追溯、制造工艺优化和高精度机械定位引导提供解决方案。</w:t>
      </w:r>
    </w:p>
    <w:p w:rsidR="00F268B0" w:rsidRDefault="00E92E3E">
      <w:pPr>
        <w:spacing w:line="52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一直以来，利珀科技秉承</w:t>
      </w:r>
      <w:r>
        <w:rPr>
          <w:rFonts w:ascii="仿宋_GB2312" w:eastAsia="仿宋_GB2312" w:hAnsi="仿宋_GB2312" w:cs="仿宋_GB2312"/>
          <w:sz w:val="28"/>
          <w:szCs w:val="28"/>
        </w:rPr>
        <w:t>“</w:t>
      </w:r>
      <w:r>
        <w:rPr>
          <w:rFonts w:ascii="仿宋_GB2312" w:eastAsia="仿宋_GB2312" w:hAnsi="仿宋_GB2312" w:cs="仿宋_GB2312"/>
          <w:sz w:val="28"/>
          <w:szCs w:val="28"/>
        </w:rPr>
        <w:t>让身边人变得更好</w:t>
      </w:r>
      <w:r>
        <w:rPr>
          <w:rFonts w:ascii="仿宋_GB2312" w:eastAsia="仿宋_GB2312" w:hAnsi="仿宋_GB2312" w:cs="仿宋_GB2312"/>
          <w:sz w:val="28"/>
          <w:szCs w:val="28"/>
        </w:rPr>
        <w:t>”</w:t>
      </w:r>
      <w:r>
        <w:rPr>
          <w:rFonts w:ascii="仿宋_GB2312" w:eastAsia="仿宋_GB2312" w:hAnsi="仿宋_GB2312" w:cs="仿宋_GB2312"/>
          <w:sz w:val="28"/>
          <w:szCs w:val="28"/>
        </w:rPr>
        <w:t>的核心价值观，积极对接市场，认真服务客户，坚持自主研发，持续开拓创新。</w:t>
      </w:r>
    </w:p>
    <w:p w:rsidR="00F268B0" w:rsidRDefault="00E92E3E">
      <w:pPr>
        <w:spacing w:line="52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公司现有员工</w:t>
      </w:r>
      <w:r>
        <w:rPr>
          <w:rFonts w:ascii="仿宋_GB2312" w:eastAsia="仿宋_GB2312" w:hAnsi="仿宋_GB2312" w:cs="仿宋_GB2312"/>
          <w:sz w:val="28"/>
          <w:szCs w:val="28"/>
        </w:rPr>
        <w:t> 220</w:t>
      </w:r>
      <w:r>
        <w:rPr>
          <w:rFonts w:ascii="仿宋_GB2312" w:eastAsia="仿宋_GB2312" w:hAnsi="仿宋_GB2312" w:cs="仿宋_GB2312"/>
          <w:sz w:val="28"/>
          <w:szCs w:val="28"/>
        </w:rPr>
        <w:t>余人，博士</w:t>
      </w:r>
      <w:r>
        <w:rPr>
          <w:rFonts w:ascii="仿宋_GB2312" w:eastAsia="仿宋_GB2312" w:hAnsi="仿宋_GB2312" w:cs="仿宋_GB2312"/>
          <w:sz w:val="28"/>
          <w:szCs w:val="28"/>
        </w:rPr>
        <w:t xml:space="preserve"> 6 </w:t>
      </w:r>
      <w:r>
        <w:rPr>
          <w:rFonts w:ascii="仿宋_GB2312" w:eastAsia="仿宋_GB2312" w:hAnsi="仿宋_GB2312" w:cs="仿宋_GB2312"/>
          <w:sz w:val="28"/>
          <w:szCs w:val="28"/>
        </w:rPr>
        <w:t>人，硕士</w:t>
      </w:r>
      <w:r>
        <w:rPr>
          <w:rFonts w:ascii="仿宋_GB2312" w:eastAsia="仿宋_GB2312" w:hAnsi="仿宋_GB2312" w:cs="仿宋_GB2312"/>
          <w:sz w:val="28"/>
          <w:szCs w:val="28"/>
        </w:rPr>
        <w:t xml:space="preserve"> 30</w:t>
      </w:r>
      <w:r>
        <w:rPr>
          <w:rFonts w:ascii="仿宋_GB2312" w:eastAsia="仿宋_GB2312" w:hAnsi="仿宋_GB2312" w:cs="仿宋_GB2312"/>
          <w:sz w:val="28"/>
          <w:szCs w:val="28"/>
        </w:rPr>
        <w:t>人，研发人员占总人数</w:t>
      </w:r>
      <w:r>
        <w:rPr>
          <w:rFonts w:ascii="仿宋_GB2312" w:eastAsia="仿宋_GB2312" w:hAnsi="仿宋_GB2312" w:cs="仿宋_GB2312"/>
          <w:sz w:val="28"/>
          <w:szCs w:val="28"/>
        </w:rPr>
        <w:t> 40%</w:t>
      </w:r>
      <w:r>
        <w:rPr>
          <w:rFonts w:ascii="仿宋_GB2312" w:eastAsia="仿宋_GB2312" w:hAnsi="仿宋_GB2312" w:cs="仿宋_GB2312"/>
          <w:sz w:val="28"/>
          <w:szCs w:val="28"/>
        </w:rPr>
        <w:t>以上，拥有</w:t>
      </w:r>
      <w:r>
        <w:rPr>
          <w:rFonts w:ascii="仿宋_GB2312" w:eastAsia="仿宋_GB2312" w:hAnsi="仿宋_GB2312" w:cs="仿宋_GB2312"/>
          <w:sz w:val="28"/>
          <w:szCs w:val="28"/>
        </w:rPr>
        <w:t>2000 </w:t>
      </w:r>
      <w:r>
        <w:rPr>
          <w:rFonts w:ascii="仿宋_GB2312" w:eastAsia="仿宋_GB2312" w:hAnsi="仿宋_GB2312" w:cs="仿宋_GB2312"/>
          <w:sz w:val="28"/>
          <w:szCs w:val="28"/>
        </w:rPr>
        <w:t>平研发场地、</w:t>
      </w:r>
      <w:r>
        <w:rPr>
          <w:rFonts w:ascii="仿宋_GB2312" w:eastAsia="仿宋_GB2312" w:hAnsi="仿宋_GB2312" w:cs="仿宋_GB2312"/>
          <w:sz w:val="28"/>
          <w:szCs w:val="28"/>
        </w:rPr>
        <w:t xml:space="preserve">7000 </w:t>
      </w:r>
      <w:r>
        <w:rPr>
          <w:rFonts w:ascii="仿宋_GB2312" w:eastAsia="仿宋_GB2312" w:hAnsi="仿宋_GB2312" w:cs="仿宋_GB2312"/>
          <w:sz w:val="28"/>
          <w:szCs w:val="28"/>
        </w:rPr>
        <w:t>平生产场地。利珀视觉检测研发中心已于</w:t>
      </w:r>
      <w:r>
        <w:rPr>
          <w:rFonts w:ascii="仿宋_GB2312" w:eastAsia="仿宋_GB2312" w:hAnsi="仿宋_GB2312" w:cs="仿宋_GB2312"/>
          <w:sz w:val="28"/>
          <w:szCs w:val="28"/>
        </w:rPr>
        <w:t xml:space="preserve"> 2020 </w:t>
      </w:r>
      <w:r>
        <w:rPr>
          <w:rFonts w:ascii="仿宋_GB2312" w:eastAsia="仿宋_GB2312" w:hAnsi="仿宋_GB2312" w:cs="仿宋_GB2312"/>
          <w:sz w:val="28"/>
          <w:szCs w:val="28"/>
        </w:rPr>
        <w:t>年</w:t>
      </w:r>
      <w:r>
        <w:rPr>
          <w:rFonts w:ascii="仿宋_GB2312" w:eastAsia="仿宋_GB2312" w:hAnsi="仿宋_GB2312" w:cs="仿宋_GB2312"/>
          <w:sz w:val="28"/>
          <w:szCs w:val="28"/>
        </w:rPr>
        <w:t xml:space="preserve"> 3 </w:t>
      </w:r>
      <w:r>
        <w:rPr>
          <w:rFonts w:ascii="仿宋_GB2312" w:eastAsia="仿宋_GB2312" w:hAnsi="仿宋_GB2312" w:cs="仿宋_GB2312"/>
          <w:sz w:val="28"/>
          <w:szCs w:val="28"/>
        </w:rPr>
        <w:t>月被评为浙</w:t>
      </w:r>
      <w:r>
        <w:rPr>
          <w:rFonts w:ascii="仿宋_GB2312" w:eastAsia="仿宋_GB2312" w:hAnsi="仿宋_GB2312" w:cs="仿宋_GB2312"/>
          <w:sz w:val="28"/>
          <w:szCs w:val="28"/>
        </w:rPr>
        <w:t>江省企业高新技术研究开发中心，拥有发明专利</w:t>
      </w:r>
      <w:r>
        <w:rPr>
          <w:rFonts w:ascii="仿宋_GB2312" w:eastAsia="仿宋_GB2312" w:hAnsi="仿宋_GB2312" w:cs="仿宋_GB2312"/>
          <w:sz w:val="28"/>
          <w:szCs w:val="28"/>
        </w:rPr>
        <w:t>13</w:t>
      </w:r>
      <w:r>
        <w:rPr>
          <w:rFonts w:ascii="仿宋_GB2312" w:eastAsia="仿宋_GB2312" w:hAnsi="仿宋_GB2312" w:cs="仿宋_GB2312"/>
          <w:sz w:val="28"/>
          <w:szCs w:val="28"/>
        </w:rPr>
        <w:t>项，实用新型</w:t>
      </w:r>
      <w:r>
        <w:rPr>
          <w:rFonts w:ascii="仿宋_GB2312" w:eastAsia="仿宋_GB2312" w:hAnsi="仿宋_GB2312" w:cs="仿宋_GB2312"/>
          <w:sz w:val="28"/>
          <w:szCs w:val="28"/>
        </w:rPr>
        <w:t>30</w:t>
      </w:r>
      <w:r>
        <w:rPr>
          <w:rFonts w:ascii="仿宋_GB2312" w:eastAsia="仿宋_GB2312" w:hAnsi="仿宋_GB2312" w:cs="仿宋_GB2312"/>
          <w:sz w:val="28"/>
          <w:szCs w:val="28"/>
        </w:rPr>
        <w:t>余项，每年投入千万以上研发经费进行视觉检测产品的研究开发。与此同时，利珀科技拥有强大技术储备，掌握多项核心技术并布局长远。</w:t>
      </w:r>
    </w:p>
    <w:p w:rsidR="00F268B0" w:rsidRDefault="00E92E3E">
      <w:pPr>
        <w:spacing w:line="52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利珀研发团队主要来自国际一流高校和知名企业的硕博士，浙江大学工程学、计算机、管理学博士、硕土组成。研发团队成员曾多次参与过国家</w:t>
      </w:r>
      <w:r>
        <w:rPr>
          <w:rFonts w:ascii="仿宋_GB2312" w:eastAsia="仿宋_GB2312" w:hAnsi="仿宋_GB2312" w:cs="仿宋_GB2312"/>
          <w:sz w:val="28"/>
          <w:szCs w:val="28"/>
        </w:rPr>
        <w:t>863</w:t>
      </w:r>
      <w:r>
        <w:rPr>
          <w:rFonts w:ascii="仿宋_GB2312" w:eastAsia="仿宋_GB2312" w:hAnsi="仿宋_GB2312" w:cs="仿宋_GB2312"/>
          <w:sz w:val="28"/>
          <w:szCs w:val="28"/>
        </w:rPr>
        <w:t>、国家社科重大课题、浙江省重点课题研究等，具有出色的课题攻关能力和丰富的项目开发经验</w:t>
      </w:r>
      <w:r>
        <w:rPr>
          <w:rFonts w:ascii="仿宋_GB2312" w:eastAsia="仿宋_GB2312" w:hAnsi="仿宋_GB2312" w:cs="仿宋_GB2312"/>
          <w:sz w:val="28"/>
          <w:szCs w:val="28"/>
        </w:rPr>
        <w:t>;</w:t>
      </w:r>
      <w:r>
        <w:rPr>
          <w:rFonts w:ascii="仿宋_GB2312" w:eastAsia="仿宋_GB2312" w:hAnsi="仿宋_GB2312" w:cs="仿宋_GB2312"/>
          <w:sz w:val="28"/>
          <w:szCs w:val="28"/>
        </w:rPr>
        <w:t>公司管理层也具有成功的创业经历以及丰富的管理经验。另外，依靠浙大强大的师资，利珀拥有一支包括技术、管理、财务</w:t>
      </w:r>
      <w:r>
        <w:rPr>
          <w:rFonts w:ascii="仿宋_GB2312" w:eastAsia="仿宋_GB2312" w:hAnsi="仿宋_GB2312" w:cs="仿宋_GB2312"/>
          <w:sz w:val="28"/>
          <w:szCs w:val="28"/>
        </w:rPr>
        <w:t>专家顾问团。同时利珀也与浙大相关院系保持着密切联系，充分利用了学院的科研能力以及优质人才资源。</w:t>
      </w:r>
    </w:p>
    <w:p w:rsidR="00F268B0" w:rsidRDefault="00E92E3E" w:rsidP="002E0306">
      <w:pPr>
        <w:spacing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2E0306">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25-45</w:t>
      </w:r>
      <w:r>
        <w:rPr>
          <w:rFonts w:ascii="仿宋_GB2312" w:eastAsia="仿宋_GB2312" w:hAnsi="仿宋_GB2312" w:cs="仿宋_GB2312" w:hint="eastAsia"/>
          <w:sz w:val="28"/>
          <w:szCs w:val="28"/>
        </w:rPr>
        <w:t>，性别不限。</w:t>
      </w:r>
    </w:p>
    <w:p w:rsidR="00F268B0" w:rsidRDefault="00E92E3E" w:rsidP="002E0306">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计算机及相关、数学、自动化、光学等专业。</w:t>
      </w:r>
    </w:p>
    <w:p w:rsidR="00F268B0" w:rsidRDefault="00E92E3E" w:rsidP="002E0306">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有机器视觉行业工作背景，熟悉图像处理者优先考虑。</w:t>
      </w:r>
    </w:p>
    <w:p w:rsidR="002E0306" w:rsidRDefault="002E0306" w:rsidP="002E0306">
      <w:pPr>
        <w:rPr>
          <w:rFonts w:ascii="黑体" w:eastAsia="黑体" w:hAnsi="黑体" w:cs="仿宋_GB2312" w:hint="eastAsia"/>
          <w:bCs/>
          <w:sz w:val="32"/>
          <w:szCs w:val="32"/>
        </w:rPr>
      </w:pPr>
    </w:p>
    <w:p w:rsidR="00F268B0" w:rsidRPr="002E0306" w:rsidRDefault="002E0306">
      <w:pPr>
        <w:rPr>
          <w:rFonts w:ascii="黑体" w:eastAsia="黑体" w:hAnsi="黑体" w:cs="仿宋_GB2312"/>
          <w:bCs/>
          <w:sz w:val="32"/>
          <w:szCs w:val="32"/>
        </w:rPr>
      </w:pPr>
      <w:r>
        <w:rPr>
          <w:rFonts w:ascii="黑体" w:eastAsia="黑体" w:hAnsi="黑体" w:cs="仿宋_GB2312" w:hint="eastAsia"/>
          <w:bCs/>
          <w:sz w:val="32"/>
          <w:szCs w:val="32"/>
        </w:rPr>
        <w:lastRenderedPageBreak/>
        <w:t>六、</w:t>
      </w:r>
      <w:r w:rsidR="00E92E3E" w:rsidRPr="002E0306">
        <w:rPr>
          <w:rFonts w:ascii="黑体" w:eastAsia="黑体" w:hAnsi="黑体" w:cs="仿宋_GB2312" w:hint="eastAsia"/>
          <w:bCs/>
          <w:sz w:val="32"/>
          <w:szCs w:val="32"/>
        </w:rPr>
        <w:t>浙江巨化新材料研究院有限公司</w:t>
      </w:r>
    </w:p>
    <w:p w:rsidR="00F268B0" w:rsidRDefault="00E92E3E" w:rsidP="002E0306">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浙江巨化新材料研究院有限公司（以下简称</w:t>
      </w:r>
      <w:r>
        <w:rPr>
          <w:rFonts w:ascii="仿宋_GB2312" w:eastAsia="仿宋_GB2312" w:hAnsi="仿宋_GB2312" w:cs="仿宋_GB2312"/>
          <w:sz w:val="28"/>
          <w:szCs w:val="28"/>
        </w:rPr>
        <w:t>“</w:t>
      </w:r>
      <w:r>
        <w:rPr>
          <w:rFonts w:ascii="仿宋_GB2312" w:eastAsia="仿宋_GB2312" w:hAnsi="仿宋_GB2312" w:cs="仿宋_GB2312"/>
          <w:sz w:val="28"/>
          <w:szCs w:val="28"/>
        </w:rPr>
        <w:t>新材院</w:t>
      </w:r>
      <w:r>
        <w:rPr>
          <w:rFonts w:ascii="仿宋_GB2312" w:eastAsia="仿宋_GB2312" w:hAnsi="仿宋_GB2312" w:cs="仿宋_GB2312"/>
          <w:sz w:val="28"/>
          <w:szCs w:val="28"/>
        </w:rPr>
        <w:t>”</w:t>
      </w:r>
      <w:r>
        <w:rPr>
          <w:rFonts w:ascii="仿宋_GB2312" w:eastAsia="仿宋_GB2312" w:hAnsi="仿宋_GB2312" w:cs="仿宋_GB2312"/>
          <w:sz w:val="28"/>
          <w:szCs w:val="28"/>
        </w:rPr>
        <w:t>）于</w:t>
      </w:r>
      <w:r>
        <w:rPr>
          <w:rFonts w:ascii="仿宋_GB2312" w:eastAsia="仿宋_GB2312" w:hAnsi="仿宋_GB2312" w:cs="仿宋_GB2312"/>
          <w:sz w:val="28"/>
          <w:szCs w:val="28"/>
        </w:rPr>
        <w:t>2012</w:t>
      </w:r>
      <w:r>
        <w:rPr>
          <w:rFonts w:ascii="仿宋_GB2312" w:eastAsia="仿宋_GB2312" w:hAnsi="仿宋_GB2312" w:cs="仿宋_GB2312"/>
          <w:sz w:val="28"/>
          <w:szCs w:val="28"/>
        </w:rPr>
        <w:t>年</w:t>
      </w:r>
      <w:r>
        <w:rPr>
          <w:rFonts w:ascii="仿宋_GB2312" w:eastAsia="仿宋_GB2312" w:hAnsi="仿宋_GB2312" w:cs="仿宋_GB2312"/>
          <w:sz w:val="28"/>
          <w:szCs w:val="28"/>
        </w:rPr>
        <w:t>12</w:t>
      </w:r>
      <w:r>
        <w:rPr>
          <w:rFonts w:ascii="仿宋_GB2312" w:eastAsia="仿宋_GB2312" w:hAnsi="仿宋_GB2312" w:cs="仿宋_GB2312"/>
          <w:sz w:val="28"/>
          <w:szCs w:val="28"/>
        </w:rPr>
        <w:t>月开始建设，位于杭州市临安青山湖科技城。</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新材院是巨化集团公司（以下简称：巨化）的全资子公司，一期建设以巨化集团技术中心（以下简称：技术中心）为主要合作单位。</w:t>
      </w:r>
    </w:p>
    <w:p w:rsidR="00F268B0" w:rsidRPr="002E0306" w:rsidRDefault="00E92E3E" w:rsidP="002E0306">
      <w:pPr>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借助于青山湖科技城的资源集聚优势，新材院通过四个平台（开放合作科创平台、高层次人才平台与项目孵化平台产业科技信息平台）的构建，突破巨化目前所处区域信息、人才的制约瓶颈，充分利用城西科创大走廊的信息、人才队伍、科研仪器等优势资源，吸引和集聚国内外高端人才，从事科研项目孵化、技术咨询服务、信息情报收集等，加快实现巨化的产业转型升级，并为我省战略性新兴产业的持续快速发展以及传统支柱产业的转型升级提供技术支撑。在巨化丰富的化工原材料的基础之上，建立了以高性能复合材料研发、聚合模拟、氟材料加工应用、制冷剂复配应用为主</w:t>
      </w:r>
      <w:r>
        <w:rPr>
          <w:rFonts w:ascii="仿宋_GB2312" w:eastAsia="仿宋_GB2312" w:hAnsi="仿宋_GB2312" w:cs="仿宋_GB2312"/>
          <w:sz w:val="28"/>
          <w:szCs w:val="28"/>
        </w:rPr>
        <w:t>要研究方向的专业实验室，进而通过与大学和科研院所合作，形成集应用基础研究、应用开发、孵化和市场拓展为一体的综合性新材料产业基地。</w:t>
      </w:r>
    </w:p>
    <w:p w:rsidR="00F268B0" w:rsidRDefault="00E92E3E" w:rsidP="002E0306">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2E0306">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周岁以下，性别不限。</w:t>
      </w:r>
    </w:p>
    <w:p w:rsidR="00F268B0" w:rsidRDefault="00E92E3E" w:rsidP="002E0306">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2E0306">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储能、燃料电池相关专业</w:t>
      </w:r>
    </w:p>
    <w:p w:rsidR="002E0306" w:rsidRDefault="002E0306">
      <w:pPr>
        <w:jc w:val="center"/>
        <w:rPr>
          <w:rFonts w:ascii="黑体" w:eastAsia="黑体" w:hAnsi="黑体" w:cs="仿宋_GB2312" w:hint="eastAsia"/>
          <w:bCs/>
          <w:sz w:val="44"/>
          <w:szCs w:val="44"/>
        </w:rPr>
      </w:pPr>
    </w:p>
    <w:p w:rsidR="002E0306" w:rsidRDefault="002E0306">
      <w:pPr>
        <w:jc w:val="center"/>
        <w:rPr>
          <w:rFonts w:ascii="黑体" w:eastAsia="黑体" w:hAnsi="黑体" w:cs="仿宋_GB2312" w:hint="eastAsia"/>
          <w:bCs/>
          <w:sz w:val="44"/>
          <w:szCs w:val="44"/>
        </w:rPr>
      </w:pPr>
    </w:p>
    <w:p w:rsidR="00F268B0" w:rsidRPr="00717507" w:rsidRDefault="00717507">
      <w:pPr>
        <w:rPr>
          <w:rFonts w:ascii="黑体" w:eastAsia="黑体" w:hAnsi="黑体" w:cs="仿宋_GB2312"/>
          <w:bCs/>
          <w:sz w:val="32"/>
          <w:szCs w:val="32"/>
        </w:rPr>
      </w:pPr>
      <w:r>
        <w:rPr>
          <w:rFonts w:ascii="黑体" w:eastAsia="黑体" w:hAnsi="黑体" w:cs="仿宋_GB2312" w:hint="eastAsia"/>
          <w:bCs/>
          <w:sz w:val="32"/>
          <w:szCs w:val="32"/>
        </w:rPr>
        <w:lastRenderedPageBreak/>
        <w:t>七、</w:t>
      </w:r>
      <w:r w:rsidR="00E92E3E" w:rsidRPr="00717507">
        <w:rPr>
          <w:rFonts w:ascii="黑体" w:eastAsia="黑体" w:hAnsi="黑体" w:cs="仿宋_GB2312" w:hint="eastAsia"/>
          <w:bCs/>
          <w:sz w:val="32"/>
          <w:szCs w:val="32"/>
        </w:rPr>
        <w:t>杭州国电能源环境设计院</w:t>
      </w:r>
    </w:p>
    <w:p w:rsidR="00F268B0" w:rsidRDefault="00E92E3E" w:rsidP="0071750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杭州国电能源环境设计院（简称国电能源院）是集工程设计、研发、生产与销售一体的综合性工程技术公司，以建设成国内知名的建筑低碳能源与健康环境综合服务企业为发展目标。国电能源院重点发展综合能源规划、能源需求侧分析及应用、建筑能耗分析与优化等技术，在能源交换、能源储存及终端应</w:t>
      </w:r>
      <w:r>
        <w:rPr>
          <w:rFonts w:ascii="仿宋_GB2312" w:eastAsia="仿宋_GB2312" w:hAnsi="仿宋_GB2312" w:cs="仿宋_GB2312" w:hint="eastAsia"/>
          <w:sz w:val="28"/>
          <w:szCs w:val="28"/>
        </w:rPr>
        <w:t>用各环节提供蓄能（蓄冰、水蓄能）装置、电极锅炉、变风量末端装置、智慧能源监控等核心产品与系统化解决方案，为客户提供技术研究与咨询、工程设计、核心产品制造、安装调试与运维管理等全过程服务。</w:t>
      </w:r>
    </w:p>
    <w:p w:rsidR="00F268B0" w:rsidRDefault="00E92E3E" w:rsidP="0071750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国电能源院建有浙江省低碳建筑能源环境工程技术中心，承担多项国家</w:t>
      </w:r>
      <w:r>
        <w:rPr>
          <w:rFonts w:ascii="仿宋_GB2312" w:eastAsia="仿宋_GB2312" w:hAnsi="仿宋_GB2312" w:cs="仿宋_GB2312" w:hint="eastAsia"/>
          <w:sz w:val="28"/>
          <w:szCs w:val="28"/>
        </w:rPr>
        <w:t>863</w:t>
      </w:r>
      <w:r>
        <w:rPr>
          <w:rFonts w:ascii="仿宋_GB2312" w:eastAsia="仿宋_GB2312" w:hAnsi="仿宋_GB2312" w:cs="仿宋_GB2312" w:hint="eastAsia"/>
          <w:sz w:val="28"/>
          <w:szCs w:val="28"/>
        </w:rPr>
        <w:t>、创新基金、科技部支撑计划项目，完成省部、市各级纵向科研项目</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多项，获得各项专利及著作权</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多项，获得各级政府科技进步奖</w:t>
      </w:r>
      <w:r>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项。</w:t>
      </w:r>
    </w:p>
    <w:p w:rsidR="00F268B0" w:rsidRDefault="00E92E3E" w:rsidP="0071750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71750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年薪</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周岁以内，性别不限。</w:t>
      </w:r>
    </w:p>
    <w:p w:rsidR="00F268B0" w:rsidRDefault="00E92E3E" w:rsidP="0071750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暖通、制冷、流体机械、自控或材料等相关专业</w:t>
      </w:r>
    </w:p>
    <w:p w:rsidR="00F268B0" w:rsidRDefault="00E92E3E" w:rsidP="0071750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有水务管网平衡、智能供热</w:t>
      </w:r>
      <w:r>
        <w:rPr>
          <w:rFonts w:ascii="仿宋_GB2312" w:eastAsia="仿宋_GB2312" w:hAnsi="仿宋_GB2312" w:cs="仿宋_GB2312" w:hint="eastAsia"/>
          <w:sz w:val="28"/>
          <w:szCs w:val="28"/>
        </w:rPr>
        <w:t>综合管理平台或高效蓄能装置材料及相变技术有研究基础及实践经验者。</w:t>
      </w:r>
    </w:p>
    <w:p w:rsidR="00F268B0" w:rsidRDefault="00F268B0">
      <w:pPr>
        <w:rPr>
          <w:rFonts w:ascii="仿宋_GB2312" w:eastAsia="仿宋_GB2312" w:hAnsi="仿宋_GB2312" w:cs="仿宋_GB2312" w:hint="eastAsia"/>
          <w:b/>
          <w:bCs/>
          <w:sz w:val="28"/>
          <w:szCs w:val="28"/>
        </w:rPr>
      </w:pPr>
    </w:p>
    <w:p w:rsidR="00717507" w:rsidRDefault="00717507">
      <w:pPr>
        <w:rPr>
          <w:rFonts w:ascii="仿宋_GB2312" w:eastAsia="仿宋_GB2312" w:hAnsi="仿宋_GB2312" w:cs="仿宋_GB2312" w:hint="eastAsia"/>
          <w:b/>
          <w:bCs/>
          <w:sz w:val="28"/>
          <w:szCs w:val="28"/>
        </w:rPr>
      </w:pPr>
    </w:p>
    <w:p w:rsidR="00717507" w:rsidRDefault="00717507">
      <w:pPr>
        <w:rPr>
          <w:rFonts w:ascii="仿宋_GB2312" w:eastAsia="仿宋_GB2312" w:hAnsi="仿宋_GB2312" w:cs="仿宋_GB2312"/>
          <w:b/>
          <w:bCs/>
          <w:sz w:val="28"/>
          <w:szCs w:val="28"/>
        </w:rPr>
      </w:pPr>
    </w:p>
    <w:p w:rsidR="00F268B0" w:rsidRPr="00717507" w:rsidRDefault="00717507">
      <w:pPr>
        <w:rPr>
          <w:rFonts w:ascii="黑体" w:eastAsia="黑体" w:hAnsi="黑体" w:cs="仿宋_GB2312"/>
          <w:bCs/>
          <w:sz w:val="32"/>
          <w:szCs w:val="32"/>
        </w:rPr>
      </w:pPr>
      <w:r>
        <w:rPr>
          <w:rFonts w:ascii="黑体" w:eastAsia="黑体" w:hAnsi="黑体" w:cs="仿宋_GB2312" w:hint="eastAsia"/>
          <w:bCs/>
          <w:sz w:val="32"/>
          <w:szCs w:val="32"/>
        </w:rPr>
        <w:lastRenderedPageBreak/>
        <w:t>八、</w:t>
      </w:r>
      <w:r w:rsidR="00E92E3E" w:rsidRPr="00717507">
        <w:rPr>
          <w:rFonts w:ascii="黑体" w:eastAsia="黑体" w:hAnsi="黑体" w:cs="仿宋_GB2312" w:hint="eastAsia"/>
          <w:bCs/>
          <w:sz w:val="32"/>
          <w:szCs w:val="32"/>
        </w:rPr>
        <w:t>杭州众硅电子科技有限公司</w:t>
      </w:r>
    </w:p>
    <w:p w:rsidR="00F268B0" w:rsidRDefault="00E92E3E" w:rsidP="0071750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杭州众硅电子科技有限公司（简称“众硅科技”）于</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月在中国杭州青山湖科技城创立，注册资本</w:t>
      </w:r>
      <w:r>
        <w:rPr>
          <w:rFonts w:ascii="仿宋_GB2312" w:eastAsia="仿宋_GB2312" w:hAnsi="仿宋_GB2312" w:cs="仿宋_GB2312" w:hint="eastAsia"/>
          <w:sz w:val="28"/>
          <w:szCs w:val="28"/>
        </w:rPr>
        <w:t>5,375.1157</w:t>
      </w:r>
      <w:r>
        <w:rPr>
          <w:rFonts w:ascii="仿宋_GB2312" w:eastAsia="仿宋_GB2312" w:hAnsi="仿宋_GB2312" w:cs="仿宋_GB2312" w:hint="eastAsia"/>
          <w:sz w:val="28"/>
          <w:szCs w:val="28"/>
        </w:rPr>
        <w:t>万元，从事集成电路高端设备——化学平坦化抛光（</w:t>
      </w:r>
      <w:r>
        <w:rPr>
          <w:rFonts w:ascii="仿宋_GB2312" w:eastAsia="仿宋_GB2312" w:hAnsi="仿宋_GB2312" w:cs="仿宋_GB2312" w:hint="eastAsia"/>
          <w:sz w:val="28"/>
          <w:szCs w:val="28"/>
        </w:rPr>
        <w:t>CMP</w:t>
      </w:r>
      <w:r>
        <w:rPr>
          <w:rFonts w:ascii="仿宋_GB2312" w:eastAsia="仿宋_GB2312" w:hAnsi="仿宋_GB2312" w:cs="仿宋_GB2312" w:hint="eastAsia"/>
          <w:sz w:val="28"/>
          <w:szCs w:val="28"/>
        </w:rPr>
        <w:t>）设备的研发制造和生产销售，为半导体行业和其他先进科技领域提供先进技术和高效服务。公司由来自硅谷的半导体设备技术专家组成研发团队，集聚了国内外高端人才，拥有强大的专业技术研发队伍。</w:t>
      </w:r>
    </w:p>
    <w:p w:rsidR="00F268B0" w:rsidRDefault="00E92E3E" w:rsidP="0071750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目前公司已成功研发出</w:t>
      </w:r>
      <w:r>
        <w:rPr>
          <w:rFonts w:ascii="仿宋_GB2312" w:eastAsia="仿宋_GB2312" w:hAnsi="仿宋_GB2312" w:cs="仿宋_GB2312" w:hint="eastAsia"/>
          <w:sz w:val="28"/>
          <w:szCs w:val="28"/>
        </w:rPr>
        <w:t>200mmCMP</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300mmCMP</w:t>
      </w:r>
      <w:r>
        <w:rPr>
          <w:rFonts w:ascii="仿宋_GB2312" w:eastAsia="仿宋_GB2312" w:hAnsi="仿宋_GB2312" w:cs="仿宋_GB2312" w:hint="eastAsia"/>
          <w:sz w:val="28"/>
          <w:szCs w:val="28"/>
        </w:rPr>
        <w:t>设备，适用于所有的</w:t>
      </w:r>
      <w:r>
        <w:rPr>
          <w:rFonts w:ascii="仿宋_GB2312" w:eastAsia="仿宋_GB2312" w:hAnsi="仿宋_GB2312" w:cs="仿宋_GB2312" w:hint="eastAsia"/>
          <w:sz w:val="28"/>
          <w:szCs w:val="28"/>
        </w:rPr>
        <w:t>200mm</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300mm</w:t>
      </w:r>
      <w:r>
        <w:rPr>
          <w:rFonts w:ascii="仿宋_GB2312" w:eastAsia="仿宋_GB2312" w:hAnsi="仿宋_GB2312" w:cs="仿宋_GB2312" w:hint="eastAsia"/>
          <w:sz w:val="28"/>
          <w:szCs w:val="28"/>
        </w:rPr>
        <w:t>晶圆工艺技术，包括</w:t>
      </w:r>
      <w:r>
        <w:rPr>
          <w:rFonts w:ascii="仿宋_GB2312" w:eastAsia="仿宋_GB2312" w:hAnsi="仿宋_GB2312" w:cs="仿宋_GB2312" w:hint="eastAsia"/>
          <w:sz w:val="28"/>
          <w:szCs w:val="28"/>
        </w:rPr>
        <w:t>Si</w:t>
      </w:r>
      <w:r>
        <w:rPr>
          <w:rFonts w:ascii="仿宋_GB2312" w:eastAsia="仿宋_GB2312" w:hAnsi="仿宋_GB2312" w:cs="仿宋_GB2312" w:hint="eastAsia"/>
          <w:sz w:val="28"/>
          <w:szCs w:val="28"/>
        </w:rPr>
        <w:t>（硅）、</w:t>
      </w:r>
      <w:r>
        <w:rPr>
          <w:rFonts w:ascii="仿宋_GB2312" w:eastAsia="仿宋_GB2312" w:hAnsi="仿宋_GB2312" w:cs="仿宋_GB2312" w:hint="eastAsia"/>
          <w:sz w:val="28"/>
          <w:szCs w:val="28"/>
        </w:rPr>
        <w:t>STI</w:t>
      </w:r>
      <w:r>
        <w:rPr>
          <w:rFonts w:ascii="仿宋_GB2312" w:eastAsia="仿宋_GB2312" w:hAnsi="仿宋_GB2312" w:cs="仿宋_GB2312" w:hint="eastAsia"/>
          <w:sz w:val="28"/>
          <w:szCs w:val="28"/>
        </w:rPr>
        <w:t>（浅沟槽隔离）、</w:t>
      </w:r>
      <w:r>
        <w:rPr>
          <w:rFonts w:ascii="仿宋_GB2312" w:eastAsia="仿宋_GB2312" w:hAnsi="仿宋_GB2312" w:cs="仿宋_GB2312" w:hint="eastAsia"/>
          <w:sz w:val="28"/>
          <w:szCs w:val="28"/>
        </w:rPr>
        <w:t>Oxide</w:t>
      </w:r>
      <w:r>
        <w:rPr>
          <w:rFonts w:ascii="仿宋_GB2312" w:eastAsia="仿宋_GB2312" w:hAnsi="仿宋_GB2312" w:cs="仿宋_GB2312" w:hint="eastAsia"/>
          <w:sz w:val="28"/>
          <w:szCs w:val="28"/>
        </w:rPr>
        <w:t>（氧化物）、</w:t>
      </w:r>
      <w:r>
        <w:rPr>
          <w:rFonts w:ascii="仿宋_GB2312" w:eastAsia="仿宋_GB2312" w:hAnsi="仿宋_GB2312" w:cs="仿宋_GB2312" w:hint="eastAsia"/>
          <w:sz w:val="28"/>
          <w:szCs w:val="28"/>
        </w:rPr>
        <w:t>Poly</w:t>
      </w:r>
      <w:r>
        <w:rPr>
          <w:rFonts w:ascii="仿宋_GB2312" w:eastAsia="仿宋_GB2312" w:hAnsi="仿宋_GB2312" w:cs="仿宋_GB2312" w:hint="eastAsia"/>
          <w:sz w:val="28"/>
          <w:szCs w:val="28"/>
        </w:rPr>
        <w:t>（多晶硅）、金属</w:t>
      </w:r>
      <w:r>
        <w:rPr>
          <w:rFonts w:ascii="仿宋_GB2312" w:eastAsia="仿宋_GB2312" w:hAnsi="仿宋_GB2312" w:cs="仿宋_GB2312" w:hint="eastAsia"/>
          <w:sz w:val="28"/>
          <w:szCs w:val="28"/>
        </w:rPr>
        <w:t>W</w:t>
      </w:r>
      <w:r>
        <w:rPr>
          <w:rFonts w:ascii="仿宋_GB2312" w:eastAsia="仿宋_GB2312" w:hAnsi="仿宋_GB2312" w:cs="仿宋_GB2312" w:hint="eastAsia"/>
          <w:sz w:val="28"/>
          <w:szCs w:val="28"/>
        </w:rPr>
        <w:t>（钨）和金属</w:t>
      </w:r>
      <w:r>
        <w:rPr>
          <w:rFonts w:ascii="仿宋_GB2312" w:eastAsia="仿宋_GB2312" w:hAnsi="仿宋_GB2312" w:cs="仿宋_GB2312" w:hint="eastAsia"/>
          <w:sz w:val="28"/>
          <w:szCs w:val="28"/>
        </w:rPr>
        <w:t>Cu</w:t>
      </w:r>
      <w:r>
        <w:rPr>
          <w:rFonts w:ascii="仿宋_GB2312" w:eastAsia="仿宋_GB2312" w:hAnsi="仿宋_GB2312" w:cs="仿宋_GB2312" w:hint="eastAsia"/>
          <w:sz w:val="28"/>
          <w:szCs w:val="28"/>
        </w:rPr>
        <w:t>（铜）等</w:t>
      </w:r>
      <w:r>
        <w:rPr>
          <w:rFonts w:ascii="仿宋_GB2312" w:eastAsia="仿宋_GB2312" w:hAnsi="仿宋_GB2312" w:cs="仿宋_GB2312" w:hint="eastAsia"/>
          <w:sz w:val="28"/>
          <w:szCs w:val="28"/>
        </w:rPr>
        <w:t>CMP</w:t>
      </w:r>
      <w:r>
        <w:rPr>
          <w:rFonts w:ascii="仿宋_GB2312" w:eastAsia="仿宋_GB2312" w:hAnsi="仿宋_GB2312" w:cs="仿宋_GB2312" w:hint="eastAsia"/>
          <w:sz w:val="28"/>
          <w:szCs w:val="28"/>
        </w:rPr>
        <w:t>工艺，拥有国内多家主流芯片生产商客户。公司重视产品的研发与技术创新，重视科研人员的培养和团队创新的激发，为企业的持续发展提供源源不断的强大动力。公司将提供给您充分发展的平台、充满机遇的挑战。欢迎广大优秀人才加入，共同助力芯片产业自主自强。</w:t>
      </w:r>
    </w:p>
    <w:p w:rsidR="00F268B0" w:rsidRDefault="00E92E3E" w:rsidP="0071750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717507">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岁以下，性别不限。</w:t>
      </w:r>
    </w:p>
    <w:p w:rsidR="00F268B0" w:rsidRDefault="00E92E3E" w:rsidP="00717507">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化学、材料、机械、控制、自动化、物理、计算机等理工科专业</w:t>
      </w:r>
      <w:r>
        <w:rPr>
          <w:rFonts w:ascii="仿宋_GB2312" w:eastAsia="仿宋_GB2312" w:hAnsi="仿宋_GB2312" w:cs="仿宋_GB2312" w:hint="eastAsia"/>
          <w:sz w:val="28"/>
          <w:szCs w:val="28"/>
        </w:rPr>
        <w:t>。</w:t>
      </w:r>
    </w:p>
    <w:p w:rsidR="00F268B0" w:rsidRDefault="00E92E3E" w:rsidP="00717507">
      <w:pPr>
        <w:tabs>
          <w:tab w:val="left" w:pos="312"/>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21-22</w:t>
      </w:r>
      <w:r>
        <w:rPr>
          <w:rFonts w:ascii="仿宋_GB2312" w:eastAsia="仿宋_GB2312" w:hAnsi="仿宋_GB2312" w:cs="仿宋_GB2312"/>
          <w:sz w:val="28"/>
          <w:szCs w:val="28"/>
        </w:rPr>
        <w:t>届优先，海外经历优先</w:t>
      </w:r>
      <w:r>
        <w:rPr>
          <w:rFonts w:ascii="仿宋_GB2312" w:eastAsia="仿宋_GB2312" w:hAnsi="仿宋_GB2312" w:cs="仿宋_GB2312" w:hint="eastAsia"/>
          <w:sz w:val="28"/>
          <w:szCs w:val="28"/>
        </w:rPr>
        <w:t>。</w:t>
      </w:r>
    </w:p>
    <w:p w:rsidR="00F268B0" w:rsidRDefault="00F268B0">
      <w:pPr>
        <w:rPr>
          <w:rFonts w:ascii="仿宋_GB2312" w:eastAsia="仿宋_GB2312" w:hAnsi="仿宋_GB2312" w:cs="仿宋_GB2312" w:hint="eastAsia"/>
          <w:sz w:val="28"/>
          <w:szCs w:val="28"/>
        </w:rPr>
      </w:pPr>
    </w:p>
    <w:p w:rsidR="00717507" w:rsidRDefault="00717507">
      <w:pPr>
        <w:rPr>
          <w:rFonts w:ascii="仿宋_GB2312" w:eastAsia="仿宋_GB2312" w:hAnsi="仿宋_GB2312" w:cs="仿宋_GB2312"/>
          <w:sz w:val="28"/>
          <w:szCs w:val="28"/>
        </w:rPr>
      </w:pPr>
    </w:p>
    <w:p w:rsidR="00F268B0" w:rsidRPr="00717507" w:rsidRDefault="00717507">
      <w:pPr>
        <w:rPr>
          <w:rFonts w:ascii="黑体" w:eastAsia="黑体" w:hAnsi="黑体" w:cs="仿宋_GB2312"/>
          <w:bCs/>
          <w:sz w:val="32"/>
          <w:szCs w:val="32"/>
        </w:rPr>
      </w:pPr>
      <w:r>
        <w:rPr>
          <w:rFonts w:ascii="黑体" w:eastAsia="黑体" w:hAnsi="黑体" w:cs="仿宋_GB2312" w:hint="eastAsia"/>
          <w:bCs/>
          <w:sz w:val="32"/>
          <w:szCs w:val="32"/>
        </w:rPr>
        <w:lastRenderedPageBreak/>
        <w:t>九、</w:t>
      </w:r>
      <w:r w:rsidR="00E92E3E" w:rsidRPr="00717507">
        <w:rPr>
          <w:rFonts w:ascii="黑体" w:eastAsia="黑体" w:hAnsi="黑体" w:cs="仿宋_GB2312" w:hint="eastAsia"/>
          <w:bCs/>
          <w:sz w:val="32"/>
          <w:szCs w:val="32"/>
        </w:rPr>
        <w:t>杭州福斯特应用材料股份有限公司</w:t>
      </w:r>
    </w:p>
    <w:p w:rsidR="00F268B0" w:rsidRDefault="00E92E3E" w:rsidP="00717507">
      <w:pPr>
        <w:spacing w:line="7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spacing w:line="7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杭州福斯特应用材料股份有限公司总部位于杭州市临安区，是一家专注于新材料研发、生产和销售的高新技术企业。公司于</w:t>
      </w:r>
      <w:r>
        <w:rPr>
          <w:rFonts w:ascii="仿宋_GB2312" w:eastAsia="仿宋_GB2312" w:hAnsi="仿宋_GB2312" w:cs="仿宋_GB2312" w:hint="eastAsia"/>
          <w:sz w:val="28"/>
          <w:szCs w:val="28"/>
        </w:rPr>
        <w:t>2014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日在上海证券交易所挂牌上市，证券代码：</w:t>
      </w:r>
      <w:r>
        <w:rPr>
          <w:rFonts w:ascii="仿宋_GB2312" w:eastAsia="仿宋_GB2312" w:hAnsi="仿宋_GB2312" w:cs="仿宋_GB2312" w:hint="eastAsia"/>
          <w:sz w:val="28"/>
          <w:szCs w:val="28"/>
        </w:rPr>
        <w:t>603806</w:t>
      </w:r>
      <w:r>
        <w:rPr>
          <w:rFonts w:ascii="仿宋_GB2312" w:eastAsia="仿宋_GB2312" w:hAnsi="仿宋_GB2312" w:cs="仿宋_GB2312" w:hint="eastAsia"/>
          <w:sz w:val="28"/>
          <w:szCs w:val="28"/>
        </w:rPr>
        <w:t>。公司在泰国、香港、杭州、常熟、安吉、滁州、深圳、北京等地拥有多家子公司。</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截至</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年末，公司总资产</w:t>
      </w:r>
      <w:r>
        <w:rPr>
          <w:rFonts w:ascii="仿宋_GB2312" w:eastAsia="仿宋_GB2312" w:hAnsi="仿宋_GB2312" w:cs="仿宋_GB2312" w:hint="eastAsia"/>
          <w:sz w:val="28"/>
          <w:szCs w:val="28"/>
        </w:rPr>
        <w:t>115</w:t>
      </w:r>
      <w:r>
        <w:rPr>
          <w:rFonts w:ascii="仿宋_GB2312" w:eastAsia="仿宋_GB2312" w:hAnsi="仿宋_GB2312" w:cs="仿宋_GB2312" w:hint="eastAsia"/>
          <w:sz w:val="28"/>
          <w:szCs w:val="28"/>
        </w:rPr>
        <w:t>亿元，净资产</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亿元，员工人数</w:t>
      </w:r>
      <w:r>
        <w:rPr>
          <w:rFonts w:ascii="仿宋_GB2312" w:eastAsia="仿宋_GB2312" w:hAnsi="仿宋_GB2312" w:cs="仿宋_GB2312" w:hint="eastAsia"/>
          <w:sz w:val="28"/>
          <w:szCs w:val="28"/>
        </w:rPr>
        <w:t>2525</w:t>
      </w:r>
      <w:r>
        <w:rPr>
          <w:rFonts w:ascii="仿宋_GB2312" w:eastAsia="仿宋_GB2312" w:hAnsi="仿宋_GB2312" w:cs="仿宋_GB2312" w:hint="eastAsia"/>
          <w:sz w:val="28"/>
          <w:szCs w:val="28"/>
        </w:rPr>
        <w:t>人。</w:t>
      </w:r>
    </w:p>
    <w:p w:rsidR="00F268B0" w:rsidRDefault="00E92E3E">
      <w:pPr>
        <w:spacing w:line="7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公司于</w:t>
      </w:r>
      <w:r>
        <w:rPr>
          <w:rFonts w:ascii="仿宋_GB2312" w:eastAsia="仿宋_GB2312" w:hAnsi="仿宋_GB2312" w:cs="仿宋_GB2312" w:hint="eastAsia"/>
          <w:sz w:val="28"/>
          <w:szCs w:val="28"/>
        </w:rPr>
        <w:t>2003</w:t>
      </w:r>
      <w:r>
        <w:rPr>
          <w:rFonts w:ascii="仿宋_GB2312" w:eastAsia="仿宋_GB2312" w:hAnsi="仿宋_GB2312" w:cs="仿宋_GB2312" w:hint="eastAsia"/>
          <w:sz w:val="28"/>
          <w:szCs w:val="28"/>
        </w:rPr>
        <w:t>年开发光伏胶膜，依靠自身</w:t>
      </w:r>
      <w:r>
        <w:rPr>
          <w:rFonts w:ascii="仿宋_GB2312" w:eastAsia="仿宋_GB2312" w:hAnsi="仿宋_GB2312" w:cs="仿宋_GB2312" w:hint="eastAsia"/>
          <w:sz w:val="28"/>
          <w:szCs w:val="28"/>
        </w:rPr>
        <w:t>的研发创新，突破了配方、工艺和设备的关键技术，迅速成为全球最大的光伏胶膜供应商，连续多年全球市场占有率超过</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公司的主导产品光伏胶膜和光伏背板是光伏组件关键的封装材料，可以提高组件光电转换效率和户外运行的长期可靠性。随着全球推进“碳达峰”和“碳中和”，光伏发电未来必将在以新能源为主导的新型电力系统中占比大幅提升。</w:t>
      </w:r>
    </w:p>
    <w:p w:rsidR="00F268B0" w:rsidRDefault="00E92E3E">
      <w:pPr>
        <w:spacing w:line="7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近些年，公司实施“立足光伏主业，大力发展其他新材料产业”的发展战略，将产业从光伏材料拓展到电子信息、新能源汽车及环保等领域的新材料，公司目前有</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个材料事业部，光伏材料、电子材料和功能膜材料。电</w:t>
      </w:r>
      <w:r>
        <w:rPr>
          <w:rFonts w:ascii="仿宋_GB2312" w:eastAsia="仿宋_GB2312" w:hAnsi="仿宋_GB2312" w:cs="仿宋_GB2312" w:hint="eastAsia"/>
          <w:sz w:val="28"/>
          <w:szCs w:val="28"/>
        </w:rPr>
        <w:t>子材料主要有感光干膜、挠性覆铜板、感光覆盖膜，分别对印刷线路板起到图形刻蚀、软板基材和精密线路保护的作用。功能膜材料有铝塑复合膜、</w:t>
      </w:r>
      <w:r>
        <w:rPr>
          <w:rFonts w:ascii="仿宋_GB2312" w:eastAsia="仿宋_GB2312" w:hAnsi="仿宋_GB2312" w:cs="仿宋_GB2312" w:hint="eastAsia"/>
          <w:sz w:val="28"/>
          <w:szCs w:val="28"/>
        </w:rPr>
        <w:t>RO</w:t>
      </w:r>
      <w:r>
        <w:rPr>
          <w:rFonts w:ascii="仿宋_GB2312" w:eastAsia="仿宋_GB2312" w:hAnsi="仿宋_GB2312" w:cs="仿宋_GB2312" w:hint="eastAsia"/>
          <w:sz w:val="28"/>
          <w:szCs w:val="28"/>
        </w:rPr>
        <w:t>膜支撑材料，分别用于锂电池的软包</w:t>
      </w:r>
      <w:r>
        <w:rPr>
          <w:rFonts w:ascii="仿宋_GB2312" w:eastAsia="仿宋_GB2312" w:hAnsi="仿宋_GB2312" w:cs="仿宋_GB2312" w:hint="eastAsia"/>
          <w:sz w:val="28"/>
          <w:szCs w:val="28"/>
        </w:rPr>
        <w:lastRenderedPageBreak/>
        <w:t>和水处理膜的支撑。</w:t>
      </w:r>
    </w:p>
    <w:p w:rsidR="00F268B0" w:rsidRDefault="00E92E3E" w:rsidP="00717507">
      <w:pPr>
        <w:spacing w:line="7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公司的愿景是成为一家有品牌优势，可持续创新和发展的，技术型的优秀企业。</w:t>
      </w:r>
    </w:p>
    <w:p w:rsidR="00F268B0" w:rsidRDefault="00E92E3E" w:rsidP="00717507">
      <w:pPr>
        <w:spacing w:line="7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717507">
      <w:pPr>
        <w:tabs>
          <w:tab w:val="left" w:pos="312"/>
        </w:tabs>
        <w:spacing w:line="7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24-30</w:t>
      </w:r>
      <w:r>
        <w:rPr>
          <w:rFonts w:ascii="仿宋_GB2312" w:eastAsia="仿宋_GB2312" w:hAnsi="仿宋_GB2312" w:cs="仿宋_GB2312" w:hint="eastAsia"/>
          <w:sz w:val="28"/>
          <w:szCs w:val="28"/>
        </w:rPr>
        <w:t>，性别不限。</w:t>
      </w:r>
    </w:p>
    <w:p w:rsidR="00F268B0" w:rsidRDefault="00E92E3E" w:rsidP="00717507">
      <w:pPr>
        <w:tabs>
          <w:tab w:val="left" w:pos="312"/>
        </w:tabs>
        <w:spacing w:line="7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化工、材料、高分子</w:t>
      </w:r>
      <w:r>
        <w:rPr>
          <w:rFonts w:ascii="仿宋_GB2312" w:eastAsia="仿宋_GB2312" w:hAnsi="仿宋_GB2312" w:cs="仿宋_GB2312" w:hint="eastAsia"/>
          <w:sz w:val="28"/>
          <w:szCs w:val="28"/>
        </w:rPr>
        <w:t>相关专业。</w:t>
      </w:r>
    </w:p>
    <w:p w:rsidR="00F268B0" w:rsidRDefault="00E92E3E" w:rsidP="00717507">
      <w:pPr>
        <w:tabs>
          <w:tab w:val="left" w:pos="312"/>
        </w:tabs>
        <w:spacing w:line="7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熟悉红外、紫外、</w:t>
      </w:r>
      <w:r>
        <w:rPr>
          <w:rFonts w:ascii="仿宋_GB2312" w:eastAsia="仿宋_GB2312" w:hAnsi="仿宋_GB2312" w:cs="仿宋_GB2312" w:hint="eastAsia"/>
          <w:sz w:val="28"/>
          <w:szCs w:val="28"/>
        </w:rPr>
        <w:t>DSC</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TGA</w:t>
      </w:r>
      <w:r>
        <w:rPr>
          <w:rFonts w:ascii="仿宋_GB2312" w:eastAsia="仿宋_GB2312" w:hAnsi="仿宋_GB2312" w:cs="仿宋_GB2312" w:hint="eastAsia"/>
          <w:sz w:val="28"/>
          <w:szCs w:val="28"/>
        </w:rPr>
        <w:t>、液</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气色谱等分析仪器和测试方法，对材料改性、聚合有良好的认知，有独立的设计实验能力。</w:t>
      </w: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sz w:val="28"/>
          <w:szCs w:val="28"/>
        </w:rPr>
      </w:pPr>
    </w:p>
    <w:p w:rsidR="00F268B0" w:rsidRDefault="00F268B0">
      <w:pPr>
        <w:rPr>
          <w:rFonts w:ascii="仿宋_GB2312" w:eastAsia="仿宋_GB2312" w:hAnsi="仿宋_GB2312" w:cs="仿宋_GB2312" w:hint="eastAsia"/>
          <w:sz w:val="28"/>
          <w:szCs w:val="28"/>
        </w:rPr>
      </w:pPr>
    </w:p>
    <w:p w:rsidR="00717507" w:rsidRDefault="00717507">
      <w:pPr>
        <w:rPr>
          <w:rFonts w:ascii="仿宋_GB2312" w:eastAsia="仿宋_GB2312" w:hAnsi="仿宋_GB2312" w:cs="仿宋_GB2312" w:hint="eastAsia"/>
          <w:sz w:val="28"/>
          <w:szCs w:val="28"/>
        </w:rPr>
      </w:pPr>
    </w:p>
    <w:p w:rsidR="00717507" w:rsidRDefault="00717507">
      <w:pPr>
        <w:rPr>
          <w:rFonts w:ascii="仿宋_GB2312" w:eastAsia="仿宋_GB2312" w:hAnsi="仿宋_GB2312" w:cs="仿宋_GB2312"/>
          <w:sz w:val="28"/>
          <w:szCs w:val="28"/>
        </w:rPr>
      </w:pPr>
    </w:p>
    <w:p w:rsidR="00F268B0" w:rsidRPr="00717507" w:rsidRDefault="00717507" w:rsidP="00717507">
      <w:pPr>
        <w:rPr>
          <w:rFonts w:ascii="黑体" w:eastAsia="黑体" w:hAnsi="黑体" w:cs="仿宋_GB2312"/>
          <w:bCs/>
          <w:sz w:val="32"/>
          <w:szCs w:val="32"/>
        </w:rPr>
      </w:pPr>
      <w:r>
        <w:rPr>
          <w:rFonts w:ascii="黑体" w:eastAsia="黑体" w:hAnsi="黑体" w:cs="仿宋_GB2312" w:hint="eastAsia"/>
          <w:bCs/>
          <w:sz w:val="32"/>
          <w:szCs w:val="32"/>
        </w:rPr>
        <w:lastRenderedPageBreak/>
        <w:t>十、</w:t>
      </w:r>
      <w:r w:rsidR="00E92E3E" w:rsidRPr="00717507">
        <w:rPr>
          <w:rFonts w:ascii="黑体" w:eastAsia="黑体" w:hAnsi="黑体" w:cs="仿宋_GB2312" w:hint="eastAsia"/>
          <w:bCs/>
          <w:sz w:val="32"/>
          <w:szCs w:val="32"/>
        </w:rPr>
        <w:t>杭州海维特化工科技有限公司</w:t>
      </w:r>
    </w:p>
    <w:p w:rsidR="00F268B0" w:rsidRDefault="00E92E3E" w:rsidP="00717507">
      <w:pPr>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杭州海维特化工科技有限公司（原“浙大海维特”）始创于</w:t>
      </w:r>
      <w:r>
        <w:rPr>
          <w:rFonts w:ascii="仿宋_GB2312" w:eastAsia="仿宋_GB2312" w:hAnsi="仿宋_GB2312" w:cs="仿宋_GB2312" w:hint="eastAsia"/>
          <w:sz w:val="28"/>
          <w:szCs w:val="28"/>
        </w:rPr>
        <w:t>2006</w:t>
      </w:r>
      <w:r>
        <w:rPr>
          <w:rFonts w:ascii="仿宋_GB2312" w:eastAsia="仿宋_GB2312" w:hAnsi="仿宋_GB2312" w:cs="仿宋_GB2312" w:hint="eastAsia"/>
          <w:sz w:val="28"/>
          <w:szCs w:val="28"/>
        </w:rPr>
        <w:t>年，是一家专业从事研发、生产、销售高档水性油墨、</w:t>
      </w:r>
      <w:r>
        <w:rPr>
          <w:rFonts w:ascii="仿宋_GB2312" w:eastAsia="仿宋_GB2312" w:hAnsi="仿宋_GB2312" w:cs="仿宋_GB2312" w:hint="eastAsia"/>
          <w:sz w:val="28"/>
          <w:szCs w:val="28"/>
        </w:rPr>
        <w:t>UV</w:t>
      </w:r>
      <w:r>
        <w:rPr>
          <w:rFonts w:ascii="仿宋_GB2312" w:eastAsia="仿宋_GB2312" w:hAnsi="仿宋_GB2312" w:cs="仿宋_GB2312" w:hint="eastAsia"/>
          <w:sz w:val="28"/>
          <w:szCs w:val="28"/>
        </w:rPr>
        <w:t>涂料等绿色环保产品的国家高新技术企业。</w:t>
      </w:r>
    </w:p>
    <w:p w:rsidR="00F268B0" w:rsidRDefault="00E92E3E">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公司依托雄厚的技术力量和先进的生产设备、检测仪器，打造出“海维特”这一行业知名品牌。本公司系列产品有：装饰纸印刷水性油墨、烟包印刷水性油墨、</w:t>
      </w:r>
      <w:r>
        <w:rPr>
          <w:rFonts w:ascii="仿宋_GB2312" w:eastAsia="仿宋_GB2312" w:hAnsi="仿宋_GB2312" w:cs="仿宋_GB2312" w:hint="eastAsia"/>
          <w:sz w:val="28"/>
          <w:szCs w:val="28"/>
        </w:rPr>
        <w:t>PVC</w:t>
      </w:r>
      <w:r>
        <w:rPr>
          <w:rFonts w:ascii="仿宋_GB2312" w:eastAsia="仿宋_GB2312" w:hAnsi="仿宋_GB2312" w:cs="仿宋_GB2312" w:hint="eastAsia"/>
          <w:sz w:val="28"/>
          <w:szCs w:val="28"/>
        </w:rPr>
        <w:t>壁纸印刷水性油墨、</w:t>
      </w:r>
      <w:r>
        <w:rPr>
          <w:rFonts w:ascii="仿宋_GB2312" w:eastAsia="仿宋_GB2312" w:hAnsi="仿宋_GB2312" w:cs="仿宋_GB2312" w:hint="eastAsia"/>
          <w:sz w:val="28"/>
          <w:szCs w:val="28"/>
        </w:rPr>
        <w:t>BOPP</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PET</w:t>
      </w:r>
      <w:r>
        <w:rPr>
          <w:rFonts w:ascii="仿宋_GB2312" w:eastAsia="仿宋_GB2312" w:hAnsi="仿宋_GB2312" w:cs="仿宋_GB2312" w:hint="eastAsia"/>
          <w:sz w:val="28"/>
          <w:szCs w:val="28"/>
        </w:rPr>
        <w:t>塑料薄膜印刷水性油墨、棉布冷转移水性油墨、纺织品热转移水性油墨、宝丽纸印刷水性油墨、竹木地板</w:t>
      </w:r>
      <w:r>
        <w:rPr>
          <w:rFonts w:ascii="仿宋_GB2312" w:eastAsia="仿宋_GB2312" w:hAnsi="仿宋_GB2312" w:cs="仿宋_GB2312" w:hint="eastAsia"/>
          <w:sz w:val="28"/>
          <w:szCs w:val="28"/>
        </w:rPr>
        <w:t>UV</w:t>
      </w:r>
      <w:r>
        <w:rPr>
          <w:rFonts w:ascii="仿宋_GB2312" w:eastAsia="仿宋_GB2312" w:hAnsi="仿宋_GB2312" w:cs="仿宋_GB2312" w:hint="eastAsia"/>
          <w:sz w:val="28"/>
          <w:szCs w:val="28"/>
        </w:rPr>
        <w:t>漆、塑胶</w:t>
      </w:r>
      <w:r>
        <w:rPr>
          <w:rFonts w:ascii="仿宋_GB2312" w:eastAsia="仿宋_GB2312" w:hAnsi="仿宋_GB2312" w:cs="仿宋_GB2312" w:hint="eastAsia"/>
          <w:sz w:val="28"/>
          <w:szCs w:val="28"/>
        </w:rPr>
        <w:t>UV</w:t>
      </w:r>
      <w:r>
        <w:rPr>
          <w:rFonts w:ascii="仿宋_GB2312" w:eastAsia="仿宋_GB2312" w:hAnsi="仿宋_GB2312" w:cs="仿宋_GB2312" w:hint="eastAsia"/>
          <w:sz w:val="28"/>
          <w:szCs w:val="28"/>
        </w:rPr>
        <w:t>漆、金属板</w:t>
      </w:r>
      <w:r>
        <w:rPr>
          <w:rFonts w:ascii="仿宋_GB2312" w:eastAsia="仿宋_GB2312" w:hAnsi="仿宋_GB2312" w:cs="仿宋_GB2312" w:hint="eastAsia"/>
          <w:sz w:val="28"/>
          <w:szCs w:val="28"/>
        </w:rPr>
        <w:t>UV</w:t>
      </w:r>
      <w:r>
        <w:rPr>
          <w:rFonts w:ascii="仿宋_GB2312" w:eastAsia="仿宋_GB2312" w:hAnsi="仿宋_GB2312" w:cs="仿宋_GB2312" w:hint="eastAsia"/>
          <w:sz w:val="28"/>
          <w:szCs w:val="28"/>
        </w:rPr>
        <w:t>漆等。</w:t>
      </w:r>
    </w:p>
    <w:p w:rsidR="00F268B0" w:rsidRDefault="00E92E3E">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公司积极提倡绿色环保观念，秉承“科技创</w:t>
      </w:r>
      <w:r>
        <w:rPr>
          <w:rFonts w:ascii="仿宋_GB2312" w:eastAsia="仿宋_GB2312" w:hAnsi="仿宋_GB2312" w:cs="仿宋_GB2312" w:hint="eastAsia"/>
          <w:sz w:val="28"/>
          <w:szCs w:val="28"/>
        </w:rPr>
        <w:t>新，质量领先，用户至上”的经营理念，遵循</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求是创新，至诚至信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企业文化，竭诚为国内外客户提供一流的产品和服务。先后获得“临安市重点科技型中小企业”、“浙江省高新技术企业”、“省级创业新星”、“杭州市最具创新中小企业”、“浙江省科技型中小企业”等荣誉称号。</w:t>
      </w:r>
    </w:p>
    <w:p w:rsidR="00F268B0" w:rsidRPr="00717507" w:rsidRDefault="00E92E3E" w:rsidP="0071750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从</w:t>
      </w:r>
      <w:r>
        <w:rPr>
          <w:rFonts w:ascii="仿宋_GB2312" w:eastAsia="仿宋_GB2312" w:hAnsi="仿宋_GB2312" w:cs="仿宋_GB2312" w:hint="eastAsia"/>
          <w:sz w:val="28"/>
          <w:szCs w:val="28"/>
        </w:rPr>
        <w:t>2014</w:t>
      </w:r>
      <w:r>
        <w:rPr>
          <w:rFonts w:ascii="仿宋_GB2312" w:eastAsia="仿宋_GB2312" w:hAnsi="仿宋_GB2312" w:cs="仿宋_GB2312" w:hint="eastAsia"/>
          <w:sz w:val="28"/>
          <w:szCs w:val="28"/>
        </w:rPr>
        <w:t>年开始一直是国家高新技术企业。建有浙江省高新技术企业研发中心，也是杭州市专利示范企业。授权的发明专利</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项，受理的发明专利总共</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项，包括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项国际发明专利。研发团队方面公司将通过建设博士工作站、股权激励等手段，引进行业高层次人才，保证团队不断注</w:t>
      </w:r>
      <w:r>
        <w:rPr>
          <w:rFonts w:ascii="仿宋_GB2312" w:eastAsia="仿宋_GB2312" w:hAnsi="仿宋_GB2312" w:cs="仿宋_GB2312" w:hint="eastAsia"/>
          <w:sz w:val="28"/>
          <w:szCs w:val="28"/>
        </w:rPr>
        <w:t>入新鲜的血液，建成一支在行业内具有较高研发能力的团队，提高公司研发力量。以及研发设备的更新和投入等手段，保证公司研发能力。预计每年申报发明专利</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项以上。</w:t>
      </w:r>
    </w:p>
    <w:p w:rsidR="00F268B0" w:rsidRDefault="00E92E3E" w:rsidP="00717507">
      <w:pPr>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717507">
      <w:pPr>
        <w:tabs>
          <w:tab w:val="left" w:pos="312"/>
        </w:tabs>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周岁以下，性别不限。</w:t>
      </w:r>
    </w:p>
    <w:p w:rsidR="00F268B0" w:rsidRDefault="00E92E3E" w:rsidP="00717507">
      <w:pPr>
        <w:tabs>
          <w:tab w:val="left" w:pos="312"/>
        </w:tabs>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化学化工相关专业。</w:t>
      </w:r>
    </w:p>
    <w:p w:rsidR="00717507" w:rsidRDefault="00717507">
      <w:pPr>
        <w:jc w:val="center"/>
        <w:rPr>
          <w:rFonts w:ascii="黑体" w:eastAsia="黑体" w:hAnsi="黑体" w:cs="仿宋_GB2312" w:hint="eastAsia"/>
          <w:bCs/>
          <w:sz w:val="44"/>
          <w:szCs w:val="44"/>
        </w:rPr>
      </w:pPr>
    </w:p>
    <w:p w:rsidR="00717507" w:rsidRDefault="00717507">
      <w:pPr>
        <w:jc w:val="center"/>
        <w:rPr>
          <w:rFonts w:ascii="黑体" w:eastAsia="黑体" w:hAnsi="黑体" w:cs="仿宋_GB2312" w:hint="eastAsia"/>
          <w:bCs/>
          <w:sz w:val="44"/>
          <w:szCs w:val="44"/>
        </w:rPr>
      </w:pPr>
    </w:p>
    <w:p w:rsidR="00F268B0" w:rsidRPr="00717507" w:rsidRDefault="00717507">
      <w:pPr>
        <w:rPr>
          <w:rFonts w:ascii="黑体" w:eastAsia="黑体" w:hAnsi="黑体" w:cs="仿宋_GB2312"/>
          <w:bCs/>
          <w:sz w:val="32"/>
          <w:szCs w:val="32"/>
        </w:rPr>
      </w:pPr>
      <w:r>
        <w:rPr>
          <w:rFonts w:ascii="黑体" w:eastAsia="黑体" w:hAnsi="黑体" w:cs="仿宋_GB2312"/>
          <w:bCs/>
          <w:sz w:val="32"/>
          <w:szCs w:val="32"/>
        </w:rPr>
        <w:lastRenderedPageBreak/>
        <w:t>十一、</w:t>
      </w:r>
      <w:r w:rsidR="00E92E3E" w:rsidRPr="00717507">
        <w:rPr>
          <w:rFonts w:ascii="黑体" w:eastAsia="黑体" w:hAnsi="黑体" w:cs="仿宋_GB2312"/>
          <w:bCs/>
          <w:sz w:val="32"/>
          <w:szCs w:val="32"/>
        </w:rPr>
        <w:t>浙江皇冠科技有限公司</w:t>
      </w:r>
    </w:p>
    <w:p w:rsidR="00F268B0" w:rsidRDefault="00E92E3E" w:rsidP="00717507">
      <w:pPr>
        <w:spacing w:line="54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公司简介：</w:t>
      </w:r>
    </w:p>
    <w:p w:rsidR="00F268B0" w:rsidRDefault="00E92E3E">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浙江皇冠科技有限公司是一家专业从事生物工程、基因工程、农业生物、医药生物、环保生物等技术研究、开发、生产、销售的民营科技型企业。公司注册在杭州高新技术开发区，注册资本</w:t>
      </w:r>
      <w:r>
        <w:rPr>
          <w:rFonts w:ascii="仿宋_GB2312" w:eastAsia="仿宋_GB2312" w:hAnsi="仿宋_GB2312" w:cs="仿宋_GB2312"/>
          <w:sz w:val="28"/>
          <w:szCs w:val="28"/>
        </w:rPr>
        <w:t>2000</w:t>
      </w:r>
      <w:r>
        <w:rPr>
          <w:rFonts w:ascii="仿宋_GB2312" w:eastAsia="仿宋_GB2312" w:hAnsi="仿宋_GB2312" w:cs="仿宋_GB2312"/>
          <w:sz w:val="28"/>
          <w:szCs w:val="28"/>
        </w:rPr>
        <w:t>万元。拥有海南皇冠生物饲料科技有限公司、杭州皇冠高新技术开发有限公司、杭州世博环保节能科技开发有限公司等子公司，公司以中科院、浙江大学、杭州商学院、浙江省农科院、浙江省淡水水产研究所为技术依托，并建立起一支由科研院校院士、教授、博士、硕士组成的科技开发队伍。专业结构有生物工程、生物化工、动物营养、水产养殖、病害防治及生态环境等专家组成，</w:t>
      </w:r>
      <w:r>
        <w:rPr>
          <w:rFonts w:ascii="仿宋_GB2312" w:eastAsia="仿宋_GB2312" w:hAnsi="仿宋_GB2312" w:cs="仿宋_GB2312"/>
          <w:sz w:val="28"/>
          <w:szCs w:val="28"/>
        </w:rPr>
        <w:t>并具备相关仪器设备、设施和生产、科研条件。</w:t>
      </w:r>
    </w:p>
    <w:p w:rsidR="00F268B0" w:rsidRDefault="00E92E3E">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目前公司已发展成为以生物工程、生物资源、生物化工为主，集基因工程产品、无公害生物饲料、绿色饲料添加剂、新型浓缩饲料、生物饲料蛋白原料、水产养殖、资源开发、环保节能、</w:t>
      </w:r>
      <w:r>
        <w:rPr>
          <w:rFonts w:ascii="仿宋_GB2312" w:eastAsia="仿宋_GB2312" w:hAnsi="仿宋_GB2312" w:cs="仿宋_GB2312"/>
          <w:sz w:val="28"/>
          <w:szCs w:val="28"/>
        </w:rPr>
        <w:t>IT</w:t>
      </w:r>
      <w:r>
        <w:rPr>
          <w:rFonts w:ascii="仿宋_GB2312" w:eastAsia="仿宋_GB2312" w:hAnsi="仿宋_GB2312" w:cs="仿宋_GB2312"/>
          <w:sz w:val="28"/>
          <w:szCs w:val="28"/>
        </w:rPr>
        <w:t>产业、国内外贸易于一体的现代化高科技企业。吸收国内外生物工程领域的新研究成果，在饲用芽孢杆菌属的基础上进行生物构建工程菌，利用该工程菌生产的糖肽素</w:t>
      </w:r>
      <w:r>
        <w:rPr>
          <w:rFonts w:ascii="仿宋_GB2312" w:eastAsia="仿宋_GB2312" w:hAnsi="仿宋_GB2312" w:cs="仿宋_GB2312"/>
          <w:sz w:val="28"/>
          <w:szCs w:val="28"/>
        </w:rPr>
        <w:t xml:space="preserve">TM </w:t>
      </w:r>
      <w:r>
        <w:rPr>
          <w:rFonts w:ascii="仿宋_GB2312" w:eastAsia="仿宋_GB2312" w:hAnsi="仿宋_GB2312" w:cs="仿宋_GB2312"/>
          <w:sz w:val="28"/>
          <w:szCs w:val="28"/>
        </w:rPr>
        <w:t>产品，经专家鉴定其科研成果具有原创性，为国际先进水平，发明专利号</w:t>
      </w:r>
      <w:r>
        <w:rPr>
          <w:rFonts w:ascii="仿宋_GB2312" w:eastAsia="仿宋_GB2312" w:hAnsi="仿宋_GB2312" w:cs="仿宋_GB2312"/>
          <w:sz w:val="28"/>
          <w:szCs w:val="28"/>
        </w:rPr>
        <w:t xml:space="preserve"> 02136942.9</w:t>
      </w:r>
      <w:r>
        <w:rPr>
          <w:rFonts w:ascii="仿宋_GB2312" w:eastAsia="仿宋_GB2312" w:hAnsi="仿宋_GB2312" w:cs="仿宋_GB2312"/>
          <w:sz w:val="28"/>
          <w:szCs w:val="28"/>
        </w:rPr>
        <w:t>。</w:t>
      </w:r>
    </w:p>
    <w:p w:rsidR="00F268B0" w:rsidRDefault="00E92E3E">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公司在董事长胡向东先生的带领下，愿与国内外有识之士合作，共</w:t>
      </w:r>
      <w:r>
        <w:rPr>
          <w:rFonts w:ascii="仿宋_GB2312" w:eastAsia="仿宋_GB2312" w:hAnsi="仿宋_GB2312" w:cs="仿宋_GB2312"/>
          <w:sz w:val="28"/>
          <w:szCs w:val="28"/>
        </w:rPr>
        <w:t>同努力为中国食品安全工业、饲料安全工业的发展做出新贡献。</w:t>
      </w:r>
    </w:p>
    <w:p w:rsidR="00F268B0" w:rsidRDefault="00E92E3E" w:rsidP="00717507">
      <w:pPr>
        <w:spacing w:line="54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招引需求：</w:t>
      </w:r>
    </w:p>
    <w:p w:rsidR="00F268B0" w:rsidRDefault="00E92E3E" w:rsidP="00717507">
      <w:pPr>
        <w:tabs>
          <w:tab w:val="left" w:pos="312"/>
        </w:tabs>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以下，男性。</w:t>
      </w:r>
      <w:bookmarkStart w:id="0" w:name="_GoBack"/>
      <w:bookmarkEnd w:id="0"/>
    </w:p>
    <w:p w:rsidR="00F268B0" w:rsidRDefault="00E92E3E" w:rsidP="00717507">
      <w:pPr>
        <w:tabs>
          <w:tab w:val="left" w:pos="312"/>
        </w:tabs>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00717507">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生物工程相关专业。</w:t>
      </w:r>
    </w:p>
    <w:sectPr w:rsidR="00F2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3E" w:rsidRDefault="00E92E3E" w:rsidP="00386019">
      <w:r>
        <w:separator/>
      </w:r>
    </w:p>
  </w:endnote>
  <w:endnote w:type="continuationSeparator" w:id="0">
    <w:p w:rsidR="00E92E3E" w:rsidRDefault="00E92E3E" w:rsidP="0038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3E" w:rsidRDefault="00E92E3E" w:rsidP="00386019">
      <w:r>
        <w:separator/>
      </w:r>
    </w:p>
  </w:footnote>
  <w:footnote w:type="continuationSeparator" w:id="0">
    <w:p w:rsidR="00E92E3E" w:rsidRDefault="00E92E3E" w:rsidP="00386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7C8C"/>
    <w:multiLevelType w:val="singleLevel"/>
    <w:tmpl w:val="20247C8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3302A7C"/>
    <w:rsid w:val="00235AB9"/>
    <w:rsid w:val="002E0306"/>
    <w:rsid w:val="00386019"/>
    <w:rsid w:val="00717507"/>
    <w:rsid w:val="00C16869"/>
    <w:rsid w:val="00E5779F"/>
    <w:rsid w:val="00E92682"/>
    <w:rsid w:val="00E92E3E"/>
    <w:rsid w:val="00F268B0"/>
    <w:rsid w:val="00F3031C"/>
    <w:rsid w:val="43302A7C"/>
    <w:rsid w:val="750649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styleId="a5">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990</Words>
  <Characters>5645</Characters>
  <Application>Microsoft Office Word</Application>
  <DocSecurity>0</DocSecurity>
  <Lines>47</Lines>
  <Paragraphs>13</Paragraphs>
  <ScaleCrop>false</ScaleCrop>
  <Company>Sky123.Org</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杨杰宇</dc:creator>
  <cp:lastModifiedBy>HSQ</cp:lastModifiedBy>
  <cp:revision>7</cp:revision>
  <dcterms:created xsi:type="dcterms:W3CDTF">2021-10-21T02:02:00Z</dcterms:created>
  <dcterms:modified xsi:type="dcterms:W3CDTF">2021-10-24T06:37:00Z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9787766455B34D648F9684401AD52860</vt:lpwstr>
  </property>
</Properties>
</file>