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8D4D">
      <w:pPr>
        <w:jc w:val="center"/>
        <w:rPr>
          <w:rFonts w:ascii="宋体" w:hAnsi="宋体" w:eastAsia="宋体"/>
          <w:sz w:val="28"/>
        </w:rPr>
      </w:pPr>
      <w:r>
        <w:rPr>
          <w:rFonts w:hint="eastAsia" w:ascii="宋体" w:hAnsi="宋体" w:eastAsia="宋体"/>
          <w:sz w:val="28"/>
        </w:rPr>
        <w:t>中国科学院软件研究所</w:t>
      </w:r>
      <w:r>
        <w:rPr>
          <w:rFonts w:ascii="宋体" w:hAnsi="宋体" w:eastAsia="宋体"/>
          <w:sz w:val="28"/>
        </w:rPr>
        <w:t>202</w:t>
      </w:r>
      <w:r>
        <w:rPr>
          <w:rFonts w:hint="eastAsia" w:ascii="宋体" w:hAnsi="宋体" w:eastAsia="宋体"/>
          <w:sz w:val="28"/>
          <w:lang w:val="en-US" w:eastAsia="zh-CN"/>
        </w:rPr>
        <w:t>5</w:t>
      </w:r>
      <w:r>
        <w:rPr>
          <w:rFonts w:ascii="宋体" w:hAnsi="宋体" w:eastAsia="宋体"/>
          <w:sz w:val="28"/>
        </w:rPr>
        <w:t>年博士后招收计划</w:t>
      </w:r>
    </w:p>
    <w:p w14:paraId="437FB809">
      <w:pPr>
        <w:ind w:firstLine="440" w:firstLineChars="200"/>
        <w:rPr>
          <w:rFonts w:ascii="宋体" w:hAnsi="宋体" w:eastAsia="宋体"/>
          <w:sz w:val="22"/>
        </w:rPr>
      </w:pPr>
    </w:p>
    <w:p w14:paraId="0F1619B9">
      <w:pPr>
        <w:ind w:firstLine="440" w:firstLineChars="200"/>
        <w:rPr>
          <w:rFonts w:ascii="宋体" w:hAnsi="宋体" w:eastAsia="宋体"/>
          <w:sz w:val="22"/>
        </w:rPr>
      </w:pPr>
      <w:r>
        <w:rPr>
          <w:rFonts w:hint="eastAsia" w:ascii="宋体" w:hAnsi="宋体" w:eastAsia="宋体"/>
          <w:sz w:val="22"/>
        </w:rPr>
        <w:t>中国科学院软件研究所成立于</w:t>
      </w:r>
      <w:r>
        <w:rPr>
          <w:rFonts w:ascii="宋体" w:hAnsi="宋体" w:eastAsia="宋体"/>
          <w:sz w:val="22"/>
        </w:rPr>
        <w:t>1985年，是一所致力于计算机科学理论和软件高新技术的研究与发展的综合性基地型研究所。1991年经国家批准开始招收博士后研究人员（以下简称“博士后”），现有计算机科学与技术、软件工程两个一级学科博士后科研工作流动站。根据工作需要，现面向海内外公开招收博士后研究人员。具体招收计划如下（按照导师姓氏笔画排序）：</w:t>
      </w:r>
    </w:p>
    <w:p w14:paraId="76959723">
      <w:pPr>
        <w:ind w:firstLine="440" w:firstLineChars="200"/>
        <w:rPr>
          <w:rFonts w:ascii="宋体" w:hAnsi="宋体" w:eastAsia="宋体"/>
          <w:sz w:val="22"/>
        </w:rPr>
      </w:pPr>
    </w:p>
    <w:tbl>
      <w:tblPr>
        <w:tblStyle w:val="5"/>
        <w:tblW w:w="1062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4"/>
        <w:gridCol w:w="1106"/>
        <w:gridCol w:w="4422"/>
        <w:gridCol w:w="851"/>
        <w:gridCol w:w="3544"/>
      </w:tblGrid>
      <w:tr w14:paraId="1DA520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6" w:hRule="atLeast"/>
          <w:jc w:val="center"/>
        </w:trPr>
        <w:tc>
          <w:tcPr>
            <w:tcW w:w="704" w:type="dxa"/>
            <w:vAlign w:val="center"/>
          </w:tcPr>
          <w:p w14:paraId="5A3E4FC0">
            <w:pPr>
              <w:jc w:val="center"/>
              <w:rPr>
                <w:rFonts w:ascii="宋体" w:hAnsi="宋体" w:eastAsia="宋体"/>
                <w:b/>
                <w:kern w:val="0"/>
                <w:sz w:val="22"/>
                <w:szCs w:val="22"/>
              </w:rPr>
            </w:pPr>
            <w:r>
              <w:rPr>
                <w:rFonts w:hint="eastAsia" w:ascii="宋体" w:hAnsi="宋体" w:eastAsia="宋体"/>
                <w:b/>
                <w:kern w:val="0"/>
                <w:sz w:val="22"/>
                <w:szCs w:val="22"/>
              </w:rPr>
              <w:t>序号</w:t>
            </w:r>
          </w:p>
        </w:tc>
        <w:tc>
          <w:tcPr>
            <w:tcW w:w="1106" w:type="dxa"/>
            <w:vAlign w:val="center"/>
          </w:tcPr>
          <w:p w14:paraId="5B974B3A">
            <w:pPr>
              <w:jc w:val="center"/>
              <w:rPr>
                <w:rFonts w:ascii="宋体" w:hAnsi="宋体" w:eastAsia="宋体"/>
                <w:b/>
                <w:kern w:val="0"/>
                <w:sz w:val="22"/>
                <w:szCs w:val="22"/>
              </w:rPr>
            </w:pPr>
            <w:r>
              <w:rPr>
                <w:rFonts w:hint="eastAsia" w:ascii="宋体" w:hAnsi="宋体" w:eastAsia="宋体"/>
                <w:b/>
                <w:kern w:val="0"/>
                <w:sz w:val="22"/>
                <w:szCs w:val="22"/>
              </w:rPr>
              <w:t>合作导师</w:t>
            </w:r>
          </w:p>
        </w:tc>
        <w:tc>
          <w:tcPr>
            <w:tcW w:w="4422" w:type="dxa"/>
            <w:vAlign w:val="center"/>
          </w:tcPr>
          <w:p w14:paraId="72C05E4C">
            <w:pPr>
              <w:jc w:val="left"/>
              <w:rPr>
                <w:rFonts w:ascii="宋体" w:hAnsi="宋体" w:eastAsia="宋体"/>
                <w:b/>
                <w:kern w:val="0"/>
                <w:sz w:val="22"/>
                <w:szCs w:val="22"/>
              </w:rPr>
            </w:pPr>
            <w:r>
              <w:rPr>
                <w:rFonts w:hint="eastAsia" w:ascii="宋体" w:hAnsi="宋体" w:eastAsia="宋体"/>
                <w:b/>
                <w:kern w:val="0"/>
                <w:sz w:val="22"/>
                <w:szCs w:val="22"/>
              </w:rPr>
              <w:t>研究方向及主要研究内容</w:t>
            </w:r>
          </w:p>
        </w:tc>
        <w:tc>
          <w:tcPr>
            <w:tcW w:w="851" w:type="dxa"/>
            <w:vAlign w:val="center"/>
          </w:tcPr>
          <w:p w14:paraId="6F071ABF">
            <w:pPr>
              <w:jc w:val="center"/>
              <w:rPr>
                <w:rFonts w:ascii="宋体" w:hAnsi="宋体" w:eastAsia="宋体"/>
                <w:b/>
                <w:kern w:val="0"/>
                <w:sz w:val="22"/>
                <w:szCs w:val="22"/>
              </w:rPr>
            </w:pPr>
            <w:r>
              <w:rPr>
                <w:rFonts w:hint="eastAsia" w:ascii="宋体" w:hAnsi="宋体" w:eastAsia="宋体"/>
                <w:b/>
                <w:kern w:val="0"/>
                <w:sz w:val="22"/>
                <w:szCs w:val="22"/>
              </w:rPr>
              <w:t>招收人数</w:t>
            </w:r>
          </w:p>
        </w:tc>
        <w:tc>
          <w:tcPr>
            <w:tcW w:w="3544" w:type="dxa"/>
            <w:vAlign w:val="center"/>
          </w:tcPr>
          <w:p w14:paraId="25075908">
            <w:pPr>
              <w:jc w:val="center"/>
              <w:rPr>
                <w:rFonts w:ascii="宋体" w:hAnsi="宋体" w:eastAsia="宋体"/>
                <w:b/>
                <w:kern w:val="0"/>
                <w:sz w:val="22"/>
                <w:szCs w:val="22"/>
              </w:rPr>
            </w:pPr>
            <w:r>
              <w:rPr>
                <w:rFonts w:hint="eastAsia" w:ascii="宋体" w:hAnsi="宋体" w:eastAsia="宋体"/>
                <w:b/>
                <w:kern w:val="0"/>
                <w:sz w:val="22"/>
                <w:szCs w:val="22"/>
              </w:rPr>
              <w:t>联系人</w:t>
            </w:r>
            <w:r>
              <w:rPr>
                <w:rFonts w:ascii="宋体" w:hAnsi="宋体" w:eastAsia="宋体"/>
                <w:b/>
                <w:kern w:val="0"/>
                <w:sz w:val="22"/>
                <w:szCs w:val="22"/>
              </w:rPr>
              <w:t>及</w:t>
            </w:r>
            <w:r>
              <w:rPr>
                <w:rFonts w:hint="eastAsia" w:ascii="宋体" w:hAnsi="宋体" w:eastAsia="宋体"/>
                <w:b/>
                <w:kern w:val="0"/>
                <w:sz w:val="22"/>
                <w:szCs w:val="22"/>
              </w:rPr>
              <w:t>其</w:t>
            </w:r>
          </w:p>
          <w:p w14:paraId="088D5626">
            <w:pPr>
              <w:jc w:val="center"/>
              <w:rPr>
                <w:rFonts w:ascii="宋体" w:hAnsi="宋体" w:eastAsia="宋体"/>
                <w:b/>
                <w:kern w:val="0"/>
                <w:sz w:val="22"/>
                <w:szCs w:val="22"/>
              </w:rPr>
            </w:pPr>
            <w:r>
              <w:rPr>
                <w:rFonts w:hint="eastAsia" w:ascii="宋体" w:hAnsi="宋体" w:eastAsia="宋体"/>
                <w:b/>
                <w:kern w:val="0"/>
                <w:sz w:val="22"/>
                <w:szCs w:val="22"/>
              </w:rPr>
              <w:t>邮件地址</w:t>
            </w:r>
          </w:p>
        </w:tc>
      </w:tr>
      <w:tr w14:paraId="5628B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jc w:val="center"/>
        </w:trPr>
        <w:tc>
          <w:tcPr>
            <w:tcW w:w="10627" w:type="dxa"/>
            <w:gridSpan w:val="5"/>
            <w:vAlign w:val="center"/>
          </w:tcPr>
          <w:p w14:paraId="5DC0B960">
            <w:pPr>
              <w:jc w:val="left"/>
              <w:rPr>
                <w:rFonts w:ascii="宋体" w:hAnsi="宋体" w:eastAsia="宋体"/>
                <w:b/>
                <w:kern w:val="0"/>
                <w:sz w:val="22"/>
                <w:szCs w:val="20"/>
              </w:rPr>
            </w:pPr>
            <w:r>
              <w:rPr>
                <w:rFonts w:hint="eastAsia" w:ascii="宋体" w:hAnsi="宋体" w:eastAsia="宋体"/>
                <w:b/>
                <w:kern w:val="0"/>
                <w:sz w:val="22"/>
                <w:szCs w:val="20"/>
              </w:rPr>
              <w:t>一、软件工程博士后流动站</w:t>
            </w:r>
          </w:p>
        </w:tc>
      </w:tr>
      <w:tr w14:paraId="3CE054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09716D36">
            <w:pPr>
              <w:jc w:val="center"/>
              <w:rPr>
                <w:rFonts w:ascii="宋体" w:hAnsi="宋体" w:eastAsia="宋体"/>
                <w:kern w:val="0"/>
                <w:sz w:val="22"/>
                <w:szCs w:val="20"/>
              </w:rPr>
            </w:pPr>
            <w:r>
              <w:rPr>
                <w:rFonts w:hint="eastAsia" w:ascii="宋体" w:hAnsi="宋体" w:eastAsia="宋体"/>
                <w:kern w:val="0"/>
                <w:sz w:val="22"/>
                <w:szCs w:val="20"/>
              </w:rPr>
              <w:t>1</w:t>
            </w:r>
          </w:p>
        </w:tc>
        <w:tc>
          <w:tcPr>
            <w:tcW w:w="1106" w:type="dxa"/>
            <w:vAlign w:val="center"/>
          </w:tcPr>
          <w:p w14:paraId="6437C5CD">
            <w:pPr>
              <w:jc w:val="center"/>
              <w:rPr>
                <w:rFonts w:ascii="宋体" w:hAnsi="宋体" w:eastAsia="宋体"/>
                <w:kern w:val="0"/>
                <w:sz w:val="22"/>
                <w:szCs w:val="22"/>
                <w:highlight w:val="none"/>
              </w:rPr>
            </w:pPr>
            <w:r>
              <w:rPr>
                <w:rFonts w:hint="eastAsia" w:ascii="宋体" w:hAnsi="宋体" w:eastAsia="宋体"/>
                <w:kern w:val="0"/>
                <w:sz w:val="22"/>
                <w:szCs w:val="22"/>
                <w:highlight w:val="none"/>
              </w:rPr>
              <w:t>马翠霞</w:t>
            </w:r>
          </w:p>
        </w:tc>
        <w:tc>
          <w:tcPr>
            <w:tcW w:w="4422" w:type="dxa"/>
            <w:vAlign w:val="center"/>
          </w:tcPr>
          <w:p w14:paraId="5DB65210">
            <w:pPr>
              <w:jc w:val="left"/>
              <w:rPr>
                <w:rFonts w:hint="eastAsia" w:ascii="宋体" w:hAnsi="宋体" w:eastAsia="宋体"/>
                <w:b/>
                <w:bCs/>
                <w:kern w:val="0"/>
                <w:sz w:val="22"/>
                <w:szCs w:val="22"/>
                <w:highlight w:val="none"/>
              </w:rPr>
            </w:pPr>
            <w:r>
              <w:rPr>
                <w:rFonts w:hint="eastAsia" w:ascii="宋体" w:hAnsi="宋体" w:eastAsia="宋体"/>
                <w:b/>
                <w:bCs/>
                <w:kern w:val="0"/>
                <w:sz w:val="22"/>
                <w:szCs w:val="22"/>
                <w:highlight w:val="none"/>
              </w:rPr>
              <w:t>1.多模态融合手写笔交互方向：</w:t>
            </w:r>
          </w:p>
          <w:p w14:paraId="003CA94A">
            <w:pPr>
              <w:jc w:val="left"/>
              <w:rPr>
                <w:rFonts w:hint="eastAsia" w:ascii="宋体" w:hAnsi="宋体" w:eastAsia="宋体"/>
                <w:kern w:val="0"/>
                <w:sz w:val="22"/>
                <w:szCs w:val="22"/>
                <w:highlight w:val="none"/>
              </w:rPr>
            </w:pPr>
            <w:r>
              <w:rPr>
                <w:rFonts w:hint="eastAsia" w:ascii="宋体" w:hAnsi="宋体" w:eastAsia="宋体"/>
                <w:kern w:val="0"/>
                <w:sz w:val="22"/>
                <w:szCs w:val="22"/>
                <w:highlight w:val="none"/>
              </w:rPr>
              <w:t>融合多模态时空上下文信息，对用户模糊交互意图表达进行准确响应，综合提高笔式界面的用户体验，与头部企业密切合作，将前沿技术创新落地在生产力提升等前沿领域，产生真正用户价值，赋能智能产业，完成高水平科研成果输出。</w:t>
            </w:r>
          </w:p>
          <w:p w14:paraId="0D5008D6">
            <w:pPr>
              <w:jc w:val="left"/>
              <w:rPr>
                <w:rFonts w:ascii="宋体" w:hAnsi="宋体" w:eastAsia="宋体"/>
                <w:kern w:val="0"/>
                <w:sz w:val="22"/>
                <w:szCs w:val="22"/>
                <w:highlight w:val="none"/>
              </w:rPr>
            </w:pPr>
            <w:r>
              <w:rPr>
                <w:rFonts w:hint="eastAsia" w:ascii="宋体" w:hAnsi="宋体" w:eastAsia="宋体"/>
                <w:b/>
                <w:bCs/>
                <w:kern w:val="0"/>
                <w:sz w:val="22"/>
                <w:szCs w:val="22"/>
                <w:highlight w:val="none"/>
              </w:rPr>
              <w:t>2. 人机信任与柔性接管方向：</w:t>
            </w:r>
            <w:r>
              <w:rPr>
                <w:rFonts w:hint="eastAsia" w:ascii="宋体" w:hAnsi="宋体" w:eastAsia="宋体"/>
                <w:kern w:val="0"/>
                <w:sz w:val="22"/>
                <w:szCs w:val="22"/>
                <w:highlight w:val="none"/>
              </w:rPr>
              <w:t>面向高级别自动驾驶场景，如何构建适当的人机共驾关系和提供高效协同策略，与头部企业密切合作，将前沿技术创新落地在智能座舱交互能力提升等前沿领域，赋能智能产业，完成高水平科研成果输出。</w:t>
            </w:r>
          </w:p>
        </w:tc>
        <w:tc>
          <w:tcPr>
            <w:tcW w:w="851" w:type="dxa"/>
            <w:vAlign w:val="center"/>
          </w:tcPr>
          <w:p w14:paraId="398A2594">
            <w:pPr>
              <w:jc w:val="center"/>
              <w:rPr>
                <w:rFonts w:ascii="宋体" w:hAnsi="宋体" w:eastAsia="宋体"/>
                <w:kern w:val="0"/>
                <w:sz w:val="22"/>
                <w:szCs w:val="22"/>
              </w:rPr>
            </w:pPr>
            <w:r>
              <w:rPr>
                <w:rFonts w:hint="eastAsia" w:ascii="宋体" w:hAnsi="宋体" w:eastAsia="宋体"/>
                <w:kern w:val="0"/>
                <w:sz w:val="22"/>
                <w:szCs w:val="22"/>
              </w:rPr>
              <w:t>1</w:t>
            </w:r>
          </w:p>
        </w:tc>
        <w:tc>
          <w:tcPr>
            <w:tcW w:w="3544" w:type="dxa"/>
            <w:vAlign w:val="center"/>
          </w:tcPr>
          <w:p w14:paraId="308A98EE">
            <w:pPr>
              <w:jc w:val="center"/>
              <w:rPr>
                <w:rFonts w:ascii="宋体" w:hAnsi="宋体" w:eastAsia="宋体"/>
                <w:kern w:val="0"/>
                <w:sz w:val="22"/>
                <w:szCs w:val="22"/>
              </w:rPr>
            </w:pPr>
            <w:r>
              <w:rPr>
                <w:rFonts w:hint="eastAsia" w:ascii="宋体" w:hAnsi="宋体" w:eastAsia="宋体"/>
                <w:kern w:val="0"/>
                <w:sz w:val="22"/>
                <w:szCs w:val="22"/>
              </w:rPr>
              <w:t xml:space="preserve">马翠霞 </w:t>
            </w:r>
            <w:r>
              <w:rPr>
                <w:rFonts w:ascii="宋体" w:hAnsi="宋体" w:eastAsia="宋体"/>
                <w:kern w:val="0"/>
                <w:sz w:val="22"/>
                <w:szCs w:val="22"/>
              </w:rPr>
              <w:t xml:space="preserve"> </w:t>
            </w:r>
          </w:p>
          <w:p w14:paraId="6DE24948">
            <w:pPr>
              <w:jc w:val="center"/>
              <w:rPr>
                <w:rFonts w:ascii="宋体" w:hAnsi="宋体" w:eastAsia="宋体"/>
                <w:kern w:val="0"/>
                <w:sz w:val="22"/>
                <w:szCs w:val="22"/>
              </w:rPr>
            </w:pPr>
            <w:r>
              <w:rPr>
                <w:rFonts w:hint="eastAsia" w:ascii="宋体" w:hAnsi="宋体" w:eastAsia="宋体"/>
                <w:kern w:val="0"/>
                <w:sz w:val="22"/>
                <w:szCs w:val="22"/>
              </w:rPr>
              <w:t>cuixia</w:t>
            </w:r>
            <w:r>
              <w:rPr>
                <w:rFonts w:ascii="宋体" w:hAnsi="宋体" w:eastAsia="宋体"/>
                <w:kern w:val="0"/>
                <w:sz w:val="22"/>
                <w:szCs w:val="22"/>
              </w:rPr>
              <w:t>@</w:t>
            </w:r>
            <w:r>
              <w:rPr>
                <w:rFonts w:hint="eastAsia" w:ascii="宋体" w:hAnsi="宋体" w:eastAsia="宋体"/>
                <w:kern w:val="0"/>
                <w:sz w:val="22"/>
                <w:szCs w:val="22"/>
              </w:rPr>
              <w:t>iscas.ac.cn</w:t>
            </w:r>
          </w:p>
        </w:tc>
      </w:tr>
      <w:tr w14:paraId="4BDC8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854AAD4">
            <w:pPr>
              <w:jc w:val="center"/>
              <w:rPr>
                <w:rFonts w:ascii="宋体" w:hAnsi="宋体" w:eastAsia="宋体"/>
                <w:kern w:val="0"/>
                <w:sz w:val="22"/>
                <w:szCs w:val="22"/>
              </w:rPr>
            </w:pPr>
            <w:r>
              <w:rPr>
                <w:rFonts w:ascii="宋体" w:hAnsi="宋体" w:eastAsia="宋体"/>
                <w:kern w:val="0"/>
                <w:sz w:val="22"/>
                <w:szCs w:val="22"/>
              </w:rPr>
              <w:t>2</w:t>
            </w:r>
          </w:p>
        </w:tc>
        <w:tc>
          <w:tcPr>
            <w:tcW w:w="1106" w:type="dxa"/>
            <w:vAlign w:val="center"/>
          </w:tcPr>
          <w:p w14:paraId="10E68569">
            <w:pPr>
              <w:jc w:val="center"/>
              <w:rPr>
                <w:rFonts w:ascii="宋体" w:hAnsi="宋体" w:eastAsia="宋体"/>
                <w:kern w:val="0"/>
                <w:sz w:val="22"/>
                <w:szCs w:val="22"/>
                <w:highlight w:val="none"/>
              </w:rPr>
            </w:pPr>
            <w:r>
              <w:rPr>
                <w:rFonts w:hint="eastAsia" w:ascii="宋体" w:hAnsi="宋体" w:eastAsia="宋体"/>
                <w:kern w:val="0"/>
                <w:sz w:val="22"/>
                <w:szCs w:val="22"/>
                <w:highlight w:val="none"/>
              </w:rPr>
              <w:t>王 青</w:t>
            </w:r>
          </w:p>
        </w:tc>
        <w:tc>
          <w:tcPr>
            <w:tcW w:w="4422" w:type="dxa"/>
            <w:vAlign w:val="center"/>
          </w:tcPr>
          <w:p w14:paraId="180503DD">
            <w:pPr>
              <w:jc w:val="left"/>
              <w:rPr>
                <w:rFonts w:hint="eastAsia" w:ascii="宋体" w:hAnsi="宋体" w:eastAsia="宋体"/>
                <w:kern w:val="0"/>
                <w:sz w:val="22"/>
                <w:szCs w:val="22"/>
                <w:highlight w:val="none"/>
              </w:rPr>
            </w:pPr>
            <w:r>
              <w:rPr>
                <w:rFonts w:hint="eastAsia" w:ascii="宋体" w:hAnsi="宋体" w:eastAsia="宋体"/>
                <w:b/>
                <w:bCs/>
                <w:kern w:val="0"/>
                <w:sz w:val="22"/>
                <w:szCs w:val="22"/>
                <w:highlight w:val="none"/>
              </w:rPr>
              <w:t>1.智能化软件工程方向：</w:t>
            </w:r>
            <w:r>
              <w:rPr>
                <w:rFonts w:hint="eastAsia" w:ascii="宋体" w:hAnsi="宋体" w:eastAsia="宋体"/>
                <w:kern w:val="0"/>
                <w:sz w:val="22"/>
                <w:szCs w:val="22"/>
                <w:highlight w:val="none"/>
              </w:rPr>
              <w:t>基于大模型的代码生成和软件测试、面向智能算法的测试和质量保障等。</w:t>
            </w:r>
          </w:p>
          <w:p w14:paraId="7781BB81">
            <w:pPr>
              <w:jc w:val="left"/>
              <w:rPr>
                <w:rFonts w:hint="eastAsia" w:ascii="宋体" w:hAnsi="宋体" w:eastAsia="宋体"/>
                <w:kern w:val="0"/>
                <w:sz w:val="22"/>
                <w:szCs w:val="22"/>
                <w:highlight w:val="none"/>
              </w:rPr>
            </w:pPr>
            <w:r>
              <w:rPr>
                <w:rFonts w:hint="eastAsia" w:ascii="宋体" w:hAnsi="宋体" w:eastAsia="宋体"/>
                <w:b/>
                <w:bCs/>
                <w:kern w:val="0"/>
                <w:sz w:val="22"/>
                <w:szCs w:val="22"/>
                <w:highlight w:val="none"/>
              </w:rPr>
              <w:t>2.大模型可靠性和安全方向：</w:t>
            </w:r>
            <w:r>
              <w:rPr>
                <w:rFonts w:hint="eastAsia" w:ascii="宋体" w:hAnsi="宋体" w:eastAsia="宋体"/>
                <w:kern w:val="0"/>
                <w:sz w:val="22"/>
                <w:szCs w:val="22"/>
                <w:highlight w:val="none"/>
              </w:rPr>
              <w:t>大模型生成内容安全检测、大模型多范式应用的安全攻击和防御等。</w:t>
            </w:r>
          </w:p>
          <w:p w14:paraId="42D0DD7E">
            <w:pPr>
              <w:jc w:val="left"/>
              <w:rPr>
                <w:rFonts w:ascii="宋体" w:hAnsi="宋体" w:eastAsia="宋体"/>
                <w:kern w:val="0"/>
                <w:sz w:val="22"/>
                <w:szCs w:val="22"/>
                <w:highlight w:val="none"/>
              </w:rPr>
            </w:pPr>
            <w:r>
              <w:rPr>
                <w:rFonts w:hint="eastAsia" w:ascii="宋体" w:hAnsi="宋体" w:eastAsia="宋体"/>
                <w:b/>
                <w:bCs/>
                <w:kern w:val="0"/>
                <w:sz w:val="22"/>
                <w:szCs w:val="22"/>
                <w:highlight w:val="none"/>
              </w:rPr>
              <w:t>3.大模型应用方向：</w:t>
            </w:r>
            <w:r>
              <w:rPr>
                <w:rFonts w:hint="eastAsia" w:ascii="宋体" w:hAnsi="宋体" w:eastAsia="宋体"/>
                <w:kern w:val="0"/>
                <w:sz w:val="22"/>
                <w:szCs w:val="22"/>
                <w:highlight w:val="none"/>
              </w:rPr>
              <w:t>面向大模型的领域应用等。</w:t>
            </w:r>
          </w:p>
        </w:tc>
        <w:tc>
          <w:tcPr>
            <w:tcW w:w="851" w:type="dxa"/>
            <w:vAlign w:val="center"/>
          </w:tcPr>
          <w:p w14:paraId="5ED7357B">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4</w:t>
            </w:r>
          </w:p>
        </w:tc>
        <w:tc>
          <w:tcPr>
            <w:tcW w:w="3544" w:type="dxa"/>
            <w:vAlign w:val="center"/>
          </w:tcPr>
          <w:p w14:paraId="42FBA8AD">
            <w:pPr>
              <w:jc w:val="center"/>
              <w:rPr>
                <w:rFonts w:hint="eastAsia" w:ascii="宋体" w:hAnsi="宋体" w:eastAsia="宋体"/>
                <w:kern w:val="0"/>
                <w:sz w:val="22"/>
                <w:szCs w:val="22"/>
              </w:rPr>
            </w:pPr>
            <w:r>
              <w:rPr>
                <w:rFonts w:hint="eastAsia" w:ascii="宋体" w:hAnsi="宋体" w:eastAsia="宋体"/>
                <w:kern w:val="0"/>
                <w:sz w:val="22"/>
                <w:szCs w:val="22"/>
              </w:rPr>
              <w:t>王俊杰</w:t>
            </w:r>
          </w:p>
          <w:p w14:paraId="28C01332">
            <w:pPr>
              <w:jc w:val="center"/>
              <w:rPr>
                <w:rFonts w:ascii="宋体" w:hAnsi="宋体" w:eastAsia="宋体"/>
                <w:kern w:val="0"/>
                <w:sz w:val="22"/>
                <w:szCs w:val="22"/>
              </w:rPr>
            </w:pPr>
            <w:r>
              <w:rPr>
                <w:rFonts w:hint="eastAsia" w:ascii="宋体" w:hAnsi="宋体" w:eastAsia="宋体"/>
                <w:kern w:val="0"/>
                <w:sz w:val="22"/>
                <w:szCs w:val="22"/>
              </w:rPr>
              <w:t>junjie@iscas.ac.cn</w:t>
            </w:r>
          </w:p>
        </w:tc>
      </w:tr>
      <w:tr w14:paraId="20E39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2007731C">
            <w:pPr>
              <w:jc w:val="center"/>
              <w:rPr>
                <w:rFonts w:ascii="宋体" w:hAnsi="宋体" w:eastAsia="宋体"/>
                <w:kern w:val="0"/>
                <w:sz w:val="22"/>
                <w:szCs w:val="22"/>
              </w:rPr>
            </w:pPr>
            <w:r>
              <w:rPr>
                <w:rFonts w:ascii="宋体" w:hAnsi="宋体" w:eastAsia="宋体"/>
                <w:kern w:val="0"/>
                <w:sz w:val="22"/>
                <w:szCs w:val="22"/>
              </w:rPr>
              <w:t>3</w:t>
            </w:r>
          </w:p>
        </w:tc>
        <w:tc>
          <w:tcPr>
            <w:tcW w:w="1106" w:type="dxa"/>
            <w:vAlign w:val="center"/>
          </w:tcPr>
          <w:p w14:paraId="009CB7DF">
            <w:pPr>
              <w:jc w:val="center"/>
              <w:rPr>
                <w:rFonts w:ascii="宋体" w:hAnsi="宋体" w:eastAsia="宋体"/>
                <w:kern w:val="0"/>
                <w:sz w:val="22"/>
                <w:szCs w:val="22"/>
                <w:highlight w:val="none"/>
              </w:rPr>
            </w:pPr>
            <w:r>
              <w:rPr>
                <w:rFonts w:hint="eastAsia" w:ascii="宋体" w:hAnsi="宋体" w:eastAsia="宋体"/>
                <w:kern w:val="0"/>
                <w:sz w:val="22"/>
                <w:szCs w:val="22"/>
                <w:highlight w:val="none"/>
              </w:rPr>
              <w:t>王俊杰</w:t>
            </w:r>
          </w:p>
        </w:tc>
        <w:tc>
          <w:tcPr>
            <w:tcW w:w="4422" w:type="dxa"/>
            <w:vAlign w:val="center"/>
          </w:tcPr>
          <w:p w14:paraId="386BB795">
            <w:pPr>
              <w:jc w:val="left"/>
              <w:rPr>
                <w:rFonts w:hint="eastAsia" w:ascii="宋体" w:hAnsi="宋体" w:eastAsia="宋体"/>
                <w:kern w:val="0"/>
                <w:sz w:val="22"/>
                <w:szCs w:val="22"/>
                <w:highlight w:val="none"/>
              </w:rPr>
            </w:pPr>
            <w:r>
              <w:rPr>
                <w:rFonts w:hint="eastAsia" w:ascii="宋体" w:hAnsi="宋体" w:eastAsia="宋体"/>
                <w:b/>
                <w:bCs/>
                <w:kern w:val="0"/>
                <w:sz w:val="22"/>
                <w:szCs w:val="22"/>
                <w:highlight w:val="none"/>
              </w:rPr>
              <w:t>1.智能化软件工程方向：</w:t>
            </w:r>
            <w:r>
              <w:rPr>
                <w:rFonts w:hint="eastAsia" w:ascii="宋体" w:hAnsi="宋体" w:eastAsia="宋体"/>
                <w:kern w:val="0"/>
                <w:sz w:val="22"/>
                <w:szCs w:val="22"/>
                <w:highlight w:val="none"/>
              </w:rPr>
              <w:t>基于大模型的代码生成和软件测试、面向智能算法的测试和质量保障等。</w:t>
            </w:r>
          </w:p>
          <w:p w14:paraId="1990E2CC">
            <w:pPr>
              <w:jc w:val="left"/>
              <w:rPr>
                <w:rFonts w:hint="eastAsia" w:ascii="宋体" w:hAnsi="宋体" w:eastAsia="宋体"/>
                <w:kern w:val="0"/>
                <w:sz w:val="22"/>
                <w:szCs w:val="22"/>
                <w:highlight w:val="none"/>
              </w:rPr>
            </w:pPr>
            <w:r>
              <w:rPr>
                <w:rFonts w:hint="eastAsia" w:ascii="宋体" w:hAnsi="宋体" w:eastAsia="宋体"/>
                <w:b/>
                <w:bCs/>
                <w:kern w:val="0"/>
                <w:sz w:val="22"/>
                <w:szCs w:val="22"/>
                <w:highlight w:val="none"/>
              </w:rPr>
              <w:t>2.大模型可靠性和安全方向：</w:t>
            </w:r>
            <w:r>
              <w:rPr>
                <w:rFonts w:hint="eastAsia" w:ascii="宋体" w:hAnsi="宋体" w:eastAsia="宋体"/>
                <w:kern w:val="0"/>
                <w:sz w:val="22"/>
                <w:szCs w:val="22"/>
                <w:highlight w:val="none"/>
              </w:rPr>
              <w:t>大模型生成内容安全检测、大模型多范式应用的安全攻击和防御等。</w:t>
            </w:r>
          </w:p>
          <w:p w14:paraId="08675482">
            <w:pPr>
              <w:jc w:val="left"/>
              <w:rPr>
                <w:rFonts w:ascii="宋体" w:hAnsi="宋体" w:eastAsia="宋体"/>
                <w:kern w:val="0"/>
                <w:sz w:val="22"/>
                <w:szCs w:val="22"/>
                <w:highlight w:val="none"/>
              </w:rPr>
            </w:pPr>
            <w:r>
              <w:rPr>
                <w:rFonts w:hint="eastAsia" w:ascii="宋体" w:hAnsi="宋体" w:eastAsia="宋体"/>
                <w:b/>
                <w:bCs/>
                <w:kern w:val="0"/>
                <w:sz w:val="22"/>
                <w:szCs w:val="22"/>
                <w:highlight w:val="none"/>
              </w:rPr>
              <w:t>3.大模型应用方向：</w:t>
            </w:r>
            <w:r>
              <w:rPr>
                <w:rFonts w:hint="eastAsia" w:ascii="宋体" w:hAnsi="宋体" w:eastAsia="宋体"/>
                <w:kern w:val="0"/>
                <w:sz w:val="22"/>
                <w:szCs w:val="22"/>
                <w:highlight w:val="none"/>
              </w:rPr>
              <w:t>面向大模型的领域应用等。</w:t>
            </w:r>
          </w:p>
        </w:tc>
        <w:tc>
          <w:tcPr>
            <w:tcW w:w="851" w:type="dxa"/>
            <w:vAlign w:val="center"/>
          </w:tcPr>
          <w:p w14:paraId="6A96AC33">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3</w:t>
            </w:r>
          </w:p>
        </w:tc>
        <w:tc>
          <w:tcPr>
            <w:tcW w:w="3544" w:type="dxa"/>
            <w:vAlign w:val="center"/>
          </w:tcPr>
          <w:p w14:paraId="3DB02DCF">
            <w:pPr>
              <w:jc w:val="center"/>
              <w:rPr>
                <w:rFonts w:hint="eastAsia" w:ascii="宋体" w:hAnsi="宋体" w:eastAsia="宋体"/>
                <w:kern w:val="0"/>
                <w:sz w:val="22"/>
                <w:szCs w:val="22"/>
              </w:rPr>
            </w:pPr>
            <w:r>
              <w:rPr>
                <w:rFonts w:hint="eastAsia" w:ascii="宋体" w:hAnsi="宋体" w:eastAsia="宋体"/>
                <w:kern w:val="0"/>
                <w:sz w:val="22"/>
                <w:szCs w:val="22"/>
              </w:rPr>
              <w:t>王俊杰</w:t>
            </w:r>
          </w:p>
          <w:p w14:paraId="4AD6973C">
            <w:pPr>
              <w:jc w:val="center"/>
              <w:rPr>
                <w:rFonts w:ascii="宋体" w:hAnsi="宋体" w:eastAsia="宋体"/>
                <w:kern w:val="0"/>
                <w:sz w:val="22"/>
                <w:szCs w:val="22"/>
              </w:rPr>
            </w:pPr>
            <w:r>
              <w:rPr>
                <w:rFonts w:hint="eastAsia" w:ascii="宋体" w:hAnsi="宋体" w:eastAsia="宋体"/>
                <w:kern w:val="0"/>
                <w:sz w:val="22"/>
                <w:szCs w:val="22"/>
              </w:rPr>
              <w:t>junjie@iscas.ac.cn</w:t>
            </w:r>
          </w:p>
        </w:tc>
      </w:tr>
      <w:tr w14:paraId="35C9FF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02E191FC">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4</w:t>
            </w:r>
          </w:p>
        </w:tc>
        <w:tc>
          <w:tcPr>
            <w:tcW w:w="1106" w:type="dxa"/>
            <w:vAlign w:val="center"/>
          </w:tcPr>
          <w:p w14:paraId="22A1939A">
            <w:pPr>
              <w:jc w:val="center"/>
              <w:rPr>
                <w:rFonts w:hint="eastAsia"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王伟</w:t>
            </w:r>
          </w:p>
        </w:tc>
        <w:tc>
          <w:tcPr>
            <w:tcW w:w="4422" w:type="dxa"/>
            <w:vAlign w:val="center"/>
          </w:tcPr>
          <w:p w14:paraId="6EB97218">
            <w:pPr>
              <w:jc w:val="left"/>
              <w:rPr>
                <w:rFonts w:hint="eastAsia" w:ascii="宋体" w:hAnsi="宋体" w:eastAsia="宋体"/>
                <w:b/>
                <w:bCs/>
                <w:kern w:val="0"/>
                <w:sz w:val="22"/>
                <w:szCs w:val="22"/>
                <w:highlight w:val="none"/>
              </w:rPr>
            </w:pPr>
            <w:r>
              <w:rPr>
                <w:rFonts w:hint="eastAsia" w:ascii="宋体" w:hAnsi="宋体" w:eastAsia="宋体"/>
                <w:b/>
                <w:bCs/>
                <w:kern w:val="0"/>
                <w:sz w:val="22"/>
                <w:szCs w:val="22"/>
                <w:highlight w:val="none"/>
              </w:rPr>
              <w:t>系统软件方向：</w:t>
            </w:r>
            <w:r>
              <w:rPr>
                <w:rFonts w:hint="eastAsia" w:ascii="宋体" w:hAnsi="宋体" w:eastAsia="宋体"/>
                <w:b w:val="0"/>
                <w:bCs w:val="0"/>
                <w:kern w:val="0"/>
                <w:sz w:val="22"/>
                <w:szCs w:val="22"/>
                <w:highlight w:val="none"/>
              </w:rPr>
              <w:t>研究面向动态高速数据环境的分布式系统软件关键技术，重点研究云-边-端协同架构下的新型分布式数据处理分析系统软件范式，突破动态环境下"时延-精度-资源"问题。完成高水平科研成果输出，扩大相关领域研究在学术界和产业界影响力，开展相关成果应用工作。</w:t>
            </w:r>
          </w:p>
        </w:tc>
        <w:tc>
          <w:tcPr>
            <w:tcW w:w="851" w:type="dxa"/>
            <w:vAlign w:val="center"/>
          </w:tcPr>
          <w:p w14:paraId="1FE3A80A">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7B2204E6">
            <w:pPr>
              <w:jc w:val="center"/>
              <w:rPr>
                <w:rFonts w:hint="eastAsia" w:ascii="宋体" w:hAnsi="宋体" w:eastAsia="宋体"/>
                <w:kern w:val="0"/>
                <w:sz w:val="22"/>
                <w:szCs w:val="22"/>
              </w:rPr>
            </w:pPr>
            <w:r>
              <w:rPr>
                <w:rFonts w:hint="eastAsia" w:ascii="宋体" w:hAnsi="宋体" w:eastAsia="宋体"/>
                <w:kern w:val="0"/>
                <w:sz w:val="22"/>
                <w:szCs w:val="22"/>
              </w:rPr>
              <w:t>王伟</w:t>
            </w:r>
          </w:p>
          <w:p w14:paraId="4EA21345">
            <w:pPr>
              <w:jc w:val="center"/>
              <w:rPr>
                <w:rFonts w:hint="eastAsia" w:ascii="宋体" w:hAnsi="宋体" w:eastAsia="宋体"/>
                <w:kern w:val="0"/>
                <w:sz w:val="22"/>
                <w:szCs w:val="22"/>
              </w:rPr>
            </w:pPr>
            <w:r>
              <w:rPr>
                <w:rFonts w:hint="eastAsia" w:ascii="宋体" w:hAnsi="宋体" w:eastAsia="宋体"/>
                <w:kern w:val="0"/>
                <w:sz w:val="22"/>
                <w:szCs w:val="22"/>
              </w:rPr>
              <w:t>wangwei@otcaix.iscas.acn</w:t>
            </w:r>
          </w:p>
        </w:tc>
      </w:tr>
      <w:tr w14:paraId="28DAE4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60D29F25">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5</w:t>
            </w:r>
          </w:p>
        </w:tc>
        <w:tc>
          <w:tcPr>
            <w:tcW w:w="1106" w:type="dxa"/>
            <w:vAlign w:val="center"/>
          </w:tcPr>
          <w:p w14:paraId="376C0E77">
            <w:pPr>
              <w:jc w:val="center"/>
              <w:rPr>
                <w:rFonts w:ascii="宋体" w:hAnsi="宋体" w:eastAsia="宋体"/>
                <w:kern w:val="0"/>
                <w:sz w:val="22"/>
                <w:szCs w:val="22"/>
                <w:highlight w:val="none"/>
              </w:rPr>
            </w:pPr>
            <w:r>
              <w:rPr>
                <w:rFonts w:hint="eastAsia" w:ascii="宋体" w:hAnsi="宋体" w:eastAsia="宋体"/>
                <w:kern w:val="0"/>
                <w:sz w:val="22"/>
                <w:szCs w:val="22"/>
                <w:highlight w:val="none"/>
              </w:rPr>
              <w:t>刘立祥</w:t>
            </w:r>
          </w:p>
        </w:tc>
        <w:tc>
          <w:tcPr>
            <w:tcW w:w="4422" w:type="dxa"/>
            <w:vAlign w:val="center"/>
          </w:tcPr>
          <w:p w14:paraId="18038B36">
            <w:pPr>
              <w:jc w:val="left"/>
              <w:rPr>
                <w:rFonts w:ascii="宋体" w:hAnsi="宋体" w:eastAsia="宋体"/>
                <w:b/>
                <w:bCs/>
                <w:kern w:val="0"/>
                <w:sz w:val="22"/>
                <w:szCs w:val="22"/>
                <w:highlight w:val="none"/>
              </w:rPr>
            </w:pPr>
            <w:r>
              <w:rPr>
                <w:rFonts w:hint="eastAsia" w:ascii="宋体" w:hAnsi="宋体" w:eastAsia="宋体"/>
                <w:b/>
                <w:kern w:val="0"/>
                <w:sz w:val="22"/>
                <w:szCs w:val="22"/>
                <w:highlight w:val="none"/>
              </w:rPr>
              <w:t>智能信息处理与应用</w:t>
            </w:r>
          </w:p>
        </w:tc>
        <w:tc>
          <w:tcPr>
            <w:tcW w:w="851" w:type="dxa"/>
            <w:vAlign w:val="center"/>
          </w:tcPr>
          <w:p w14:paraId="2DFE1E37">
            <w:pPr>
              <w:jc w:val="center"/>
              <w:rPr>
                <w:rFonts w:ascii="宋体" w:hAnsi="宋体" w:eastAsia="宋体"/>
                <w:kern w:val="0"/>
                <w:sz w:val="22"/>
                <w:szCs w:val="22"/>
              </w:rPr>
            </w:pPr>
            <w:r>
              <w:rPr>
                <w:rFonts w:ascii="宋体" w:hAnsi="宋体" w:eastAsia="宋体"/>
                <w:kern w:val="0"/>
                <w:sz w:val="22"/>
                <w:szCs w:val="22"/>
              </w:rPr>
              <w:t>2</w:t>
            </w:r>
          </w:p>
        </w:tc>
        <w:tc>
          <w:tcPr>
            <w:tcW w:w="3544" w:type="dxa"/>
            <w:vAlign w:val="center"/>
          </w:tcPr>
          <w:p w14:paraId="44EB123F">
            <w:pPr>
              <w:jc w:val="center"/>
              <w:rPr>
                <w:rFonts w:ascii="宋体" w:hAnsi="宋体" w:eastAsia="宋体"/>
                <w:kern w:val="0"/>
                <w:sz w:val="22"/>
                <w:szCs w:val="22"/>
              </w:rPr>
            </w:pPr>
            <w:r>
              <w:rPr>
                <w:rFonts w:hint="eastAsia" w:ascii="宋体" w:hAnsi="宋体" w:eastAsia="宋体"/>
                <w:kern w:val="0"/>
                <w:sz w:val="22"/>
                <w:szCs w:val="22"/>
              </w:rPr>
              <w:t xml:space="preserve">张 新 </w:t>
            </w:r>
          </w:p>
          <w:p w14:paraId="0D6BD385">
            <w:pPr>
              <w:jc w:val="center"/>
              <w:rPr>
                <w:rFonts w:ascii="宋体" w:hAnsi="宋体" w:eastAsia="宋体"/>
                <w:kern w:val="0"/>
                <w:sz w:val="22"/>
                <w:szCs w:val="22"/>
              </w:rPr>
            </w:pPr>
            <w:r>
              <w:rPr>
                <w:rFonts w:hint="eastAsia" w:ascii="宋体" w:hAnsi="宋体" w:eastAsia="宋体"/>
                <w:kern w:val="0"/>
                <w:sz w:val="22"/>
                <w:szCs w:val="22"/>
              </w:rPr>
              <w:t>zhangxin@iscas.ac.cn</w:t>
            </w:r>
          </w:p>
        </w:tc>
      </w:tr>
      <w:tr w14:paraId="1E964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24713B5E">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6</w:t>
            </w:r>
          </w:p>
        </w:tc>
        <w:tc>
          <w:tcPr>
            <w:tcW w:w="1106" w:type="dxa"/>
            <w:vAlign w:val="center"/>
          </w:tcPr>
          <w:p w14:paraId="6738A4C8">
            <w:pPr>
              <w:jc w:val="center"/>
              <w:rPr>
                <w:rFonts w:ascii="宋体" w:hAnsi="宋体" w:eastAsia="宋体"/>
                <w:kern w:val="0"/>
                <w:sz w:val="22"/>
                <w:szCs w:val="22"/>
                <w:highlight w:val="none"/>
              </w:rPr>
            </w:pPr>
            <w:r>
              <w:rPr>
                <w:rFonts w:hint="eastAsia" w:ascii="宋体" w:hAnsi="宋体" w:eastAsia="宋体"/>
                <w:kern w:val="0"/>
                <w:sz w:val="22"/>
                <w:szCs w:val="22"/>
                <w:highlight w:val="none"/>
              </w:rPr>
              <w:t>孙 乐</w:t>
            </w:r>
          </w:p>
          <w:p w14:paraId="7FD39AD8">
            <w:pPr>
              <w:jc w:val="center"/>
              <w:rPr>
                <w:rFonts w:ascii="宋体" w:hAnsi="宋体" w:eastAsia="宋体"/>
                <w:kern w:val="0"/>
                <w:sz w:val="22"/>
                <w:szCs w:val="22"/>
                <w:highlight w:val="none"/>
              </w:rPr>
            </w:pPr>
            <w:r>
              <w:rPr>
                <w:rFonts w:hint="eastAsia" w:ascii="宋体" w:hAnsi="宋体" w:eastAsia="宋体"/>
                <w:kern w:val="0"/>
                <w:sz w:val="22"/>
                <w:szCs w:val="22"/>
                <w:highlight w:val="none"/>
              </w:rPr>
              <w:t>韩先培</w:t>
            </w:r>
          </w:p>
        </w:tc>
        <w:tc>
          <w:tcPr>
            <w:tcW w:w="4422" w:type="dxa"/>
            <w:vAlign w:val="center"/>
          </w:tcPr>
          <w:p w14:paraId="335A7AF2">
            <w:pPr>
              <w:jc w:val="left"/>
              <w:rPr>
                <w:rFonts w:ascii="宋体" w:hAnsi="宋体" w:eastAsia="宋体" w:cs="宋体"/>
                <w:kern w:val="0"/>
                <w:sz w:val="22"/>
                <w:szCs w:val="22"/>
                <w:highlight w:val="none"/>
              </w:rPr>
            </w:pPr>
            <w:r>
              <w:rPr>
                <w:rFonts w:hint="eastAsia" w:ascii="宋体" w:hAnsi="宋体" w:eastAsia="宋体" w:cs="宋体"/>
                <w:b/>
                <w:bCs/>
                <w:kern w:val="0"/>
                <w:sz w:val="22"/>
                <w:szCs w:val="22"/>
                <w:highlight w:val="none"/>
              </w:rPr>
              <w:t>大模型的增强生成及推理。</w:t>
            </w:r>
            <w:r>
              <w:rPr>
                <w:rFonts w:hint="eastAsia" w:ascii="宋体" w:hAnsi="宋体" w:eastAsia="宋体" w:cs="宋体"/>
                <w:kern w:val="0"/>
                <w:sz w:val="22"/>
                <w:szCs w:val="22"/>
                <w:highlight w:val="none"/>
              </w:rPr>
              <w:t>针对大模型知识挑战，研究检索增强生成技术，降低大模型幻觉，提升大模型生成可信性；针对大模型推理挑战，研究大模型复杂推理能力的高效习得和高性能架构。通过产出高质量的科研成果，不断提升该研究方向在学术和产业界的影响，推动相关技术的落地应用。</w:t>
            </w:r>
          </w:p>
        </w:tc>
        <w:tc>
          <w:tcPr>
            <w:tcW w:w="851" w:type="dxa"/>
            <w:vAlign w:val="center"/>
          </w:tcPr>
          <w:p w14:paraId="51FDD57D">
            <w:pPr>
              <w:jc w:val="center"/>
              <w:rPr>
                <w:rFonts w:ascii="宋体" w:hAnsi="宋体" w:eastAsia="宋体"/>
                <w:kern w:val="0"/>
                <w:sz w:val="22"/>
                <w:szCs w:val="22"/>
              </w:rPr>
            </w:pPr>
            <w:r>
              <w:rPr>
                <w:rFonts w:hint="eastAsia" w:ascii="宋体" w:hAnsi="宋体" w:eastAsia="宋体"/>
                <w:kern w:val="0"/>
                <w:sz w:val="22"/>
                <w:szCs w:val="22"/>
              </w:rPr>
              <w:t>2</w:t>
            </w:r>
          </w:p>
        </w:tc>
        <w:tc>
          <w:tcPr>
            <w:tcW w:w="3544" w:type="dxa"/>
            <w:vAlign w:val="center"/>
          </w:tcPr>
          <w:p w14:paraId="2CF4E466">
            <w:pPr>
              <w:jc w:val="center"/>
              <w:rPr>
                <w:rFonts w:ascii="宋体" w:hAnsi="宋体" w:eastAsia="宋体"/>
                <w:kern w:val="0"/>
                <w:sz w:val="22"/>
                <w:szCs w:val="22"/>
              </w:rPr>
            </w:pPr>
            <w:r>
              <w:rPr>
                <w:rFonts w:hint="eastAsia" w:ascii="宋体" w:hAnsi="宋体" w:eastAsia="宋体"/>
                <w:kern w:val="0"/>
                <w:sz w:val="22"/>
                <w:szCs w:val="22"/>
              </w:rPr>
              <w:t>刘显文</w:t>
            </w:r>
          </w:p>
          <w:p w14:paraId="767D3E72">
            <w:pPr>
              <w:jc w:val="center"/>
              <w:rPr>
                <w:rFonts w:ascii="宋体" w:hAnsi="宋体" w:eastAsia="宋体"/>
                <w:kern w:val="0"/>
                <w:sz w:val="22"/>
                <w:szCs w:val="22"/>
              </w:rPr>
            </w:pPr>
            <w:r>
              <w:rPr>
                <w:rFonts w:ascii="宋体" w:hAnsi="宋体" w:eastAsia="宋体"/>
                <w:color w:val="555555"/>
                <w:kern w:val="0"/>
                <w:sz w:val="22"/>
                <w:szCs w:val="22"/>
                <w:shd w:val="clear" w:color="auto" w:fill="FFFFFF"/>
              </w:rPr>
              <w:t>xianwen@iscas.ac.cn</w:t>
            </w:r>
          </w:p>
        </w:tc>
      </w:tr>
      <w:tr w14:paraId="6C1038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2242F162">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7</w:t>
            </w:r>
          </w:p>
        </w:tc>
        <w:tc>
          <w:tcPr>
            <w:tcW w:w="1106" w:type="dxa"/>
            <w:vAlign w:val="center"/>
          </w:tcPr>
          <w:p w14:paraId="7A17A1C4">
            <w:pPr>
              <w:jc w:val="center"/>
              <w:rPr>
                <w:rFonts w:ascii="宋体" w:hAnsi="宋体" w:eastAsia="宋体"/>
                <w:kern w:val="0"/>
                <w:sz w:val="22"/>
                <w:szCs w:val="22"/>
                <w:highlight w:val="none"/>
              </w:rPr>
            </w:pPr>
            <w:r>
              <w:rPr>
                <w:rFonts w:hint="eastAsia" w:ascii="宋体" w:hAnsi="宋体" w:eastAsia="宋体"/>
                <w:kern w:val="0"/>
                <w:sz w:val="22"/>
                <w:szCs w:val="22"/>
                <w:highlight w:val="none"/>
              </w:rPr>
              <w:t>李 玲</w:t>
            </w:r>
          </w:p>
        </w:tc>
        <w:tc>
          <w:tcPr>
            <w:tcW w:w="4422" w:type="dxa"/>
            <w:vAlign w:val="center"/>
          </w:tcPr>
          <w:p w14:paraId="0A2A649C">
            <w:pPr>
              <w:jc w:val="left"/>
              <w:rPr>
                <w:rFonts w:ascii="宋体" w:hAnsi="宋体" w:eastAsia="宋体"/>
                <w:b/>
                <w:kern w:val="0"/>
                <w:sz w:val="22"/>
                <w:szCs w:val="22"/>
                <w:highlight w:val="none"/>
              </w:rPr>
            </w:pPr>
            <w:r>
              <w:rPr>
                <w:rFonts w:hint="eastAsia" w:ascii="宋体" w:hAnsi="宋体" w:eastAsia="宋体"/>
                <w:b/>
                <w:kern w:val="0"/>
                <w:sz w:val="22"/>
                <w:szCs w:val="22"/>
                <w:highlight w:val="none"/>
              </w:rPr>
              <w:t>智能计算系统，智能处理器编程模型，RISC-V基础软件</w:t>
            </w:r>
          </w:p>
        </w:tc>
        <w:tc>
          <w:tcPr>
            <w:tcW w:w="851" w:type="dxa"/>
            <w:vAlign w:val="center"/>
          </w:tcPr>
          <w:p w14:paraId="2D696A0C">
            <w:pPr>
              <w:jc w:val="center"/>
              <w:rPr>
                <w:rFonts w:ascii="宋体" w:hAnsi="宋体" w:eastAsia="宋体"/>
                <w:kern w:val="0"/>
                <w:sz w:val="22"/>
                <w:szCs w:val="22"/>
              </w:rPr>
            </w:pPr>
            <w:r>
              <w:rPr>
                <w:rFonts w:hint="eastAsia" w:ascii="宋体" w:hAnsi="宋体" w:eastAsia="宋体"/>
                <w:kern w:val="0"/>
                <w:sz w:val="22"/>
                <w:szCs w:val="22"/>
              </w:rPr>
              <w:t>2</w:t>
            </w:r>
          </w:p>
        </w:tc>
        <w:tc>
          <w:tcPr>
            <w:tcW w:w="3544" w:type="dxa"/>
            <w:vAlign w:val="center"/>
          </w:tcPr>
          <w:p w14:paraId="3C9BBC95">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李玲</w:t>
            </w:r>
          </w:p>
          <w:p w14:paraId="297E30FE">
            <w:pPr>
              <w:jc w:val="center"/>
              <w:rPr>
                <w:rFonts w:ascii="宋体" w:hAnsi="宋体" w:eastAsia="宋体"/>
                <w:kern w:val="0"/>
                <w:sz w:val="22"/>
                <w:szCs w:val="22"/>
              </w:rPr>
            </w:pPr>
            <w:r>
              <w:rPr>
                <w:rFonts w:hint="eastAsia" w:ascii="宋体" w:hAnsi="宋体" w:eastAsia="宋体"/>
                <w:kern w:val="0"/>
                <w:sz w:val="22"/>
                <w:szCs w:val="22"/>
              </w:rPr>
              <w:t>liling@iscas.ac.cn</w:t>
            </w:r>
          </w:p>
        </w:tc>
      </w:tr>
      <w:tr w14:paraId="5D9C05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536D19D0">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8</w:t>
            </w:r>
          </w:p>
        </w:tc>
        <w:tc>
          <w:tcPr>
            <w:tcW w:w="1106" w:type="dxa"/>
            <w:vAlign w:val="center"/>
          </w:tcPr>
          <w:p w14:paraId="3D7A9EE9">
            <w:pPr>
              <w:jc w:val="center"/>
              <w:rPr>
                <w:rFonts w:ascii="宋体" w:hAnsi="宋体" w:eastAsia="宋体"/>
                <w:kern w:val="0"/>
                <w:sz w:val="22"/>
                <w:szCs w:val="22"/>
                <w:highlight w:val="none"/>
              </w:rPr>
            </w:pPr>
            <w:r>
              <w:rPr>
                <w:rFonts w:hint="eastAsia" w:ascii="宋体" w:hAnsi="宋体" w:eastAsia="宋体"/>
                <w:kern w:val="0"/>
                <w:sz w:val="22"/>
                <w:szCs w:val="22"/>
                <w:highlight w:val="none"/>
              </w:rPr>
              <w:t>吴玉泉</w:t>
            </w:r>
          </w:p>
        </w:tc>
        <w:tc>
          <w:tcPr>
            <w:tcW w:w="4422" w:type="dxa"/>
            <w:vAlign w:val="center"/>
          </w:tcPr>
          <w:p w14:paraId="3792164B">
            <w:pPr>
              <w:jc w:val="left"/>
              <w:rPr>
                <w:rFonts w:ascii="宋体" w:hAnsi="宋体" w:eastAsia="宋体"/>
                <w:b/>
                <w:kern w:val="0"/>
                <w:sz w:val="22"/>
                <w:szCs w:val="22"/>
                <w:highlight w:val="none"/>
              </w:rPr>
            </w:pPr>
            <w:r>
              <w:rPr>
                <w:rFonts w:hint="eastAsia" w:ascii="宋体" w:hAnsi="宋体" w:eastAsia="宋体"/>
                <w:b/>
                <w:kern w:val="0"/>
                <w:sz w:val="22"/>
                <w:szCs w:val="22"/>
                <w:highlight w:val="none"/>
              </w:rPr>
              <w:t>大数据与智能信息处理</w:t>
            </w:r>
          </w:p>
        </w:tc>
        <w:tc>
          <w:tcPr>
            <w:tcW w:w="851" w:type="dxa"/>
            <w:vAlign w:val="center"/>
          </w:tcPr>
          <w:p w14:paraId="300BFB6F">
            <w:pPr>
              <w:jc w:val="center"/>
              <w:rPr>
                <w:rFonts w:ascii="宋体" w:hAnsi="宋体" w:eastAsia="宋体"/>
                <w:kern w:val="0"/>
                <w:sz w:val="22"/>
                <w:szCs w:val="22"/>
              </w:rPr>
            </w:pPr>
            <w:r>
              <w:rPr>
                <w:rFonts w:ascii="宋体" w:hAnsi="宋体" w:eastAsia="宋体"/>
                <w:kern w:val="0"/>
                <w:sz w:val="22"/>
                <w:szCs w:val="22"/>
              </w:rPr>
              <w:t>2</w:t>
            </w:r>
          </w:p>
        </w:tc>
        <w:tc>
          <w:tcPr>
            <w:tcW w:w="3544" w:type="dxa"/>
            <w:vAlign w:val="center"/>
          </w:tcPr>
          <w:p w14:paraId="27DCC360">
            <w:pPr>
              <w:jc w:val="center"/>
              <w:rPr>
                <w:rFonts w:ascii="宋体" w:hAnsi="宋体" w:eastAsia="宋体"/>
                <w:kern w:val="0"/>
                <w:sz w:val="22"/>
                <w:szCs w:val="22"/>
              </w:rPr>
            </w:pPr>
            <w:r>
              <w:rPr>
                <w:rFonts w:hint="eastAsia" w:ascii="宋体" w:hAnsi="宋体" w:eastAsia="宋体"/>
                <w:kern w:val="0"/>
                <w:sz w:val="22"/>
                <w:szCs w:val="22"/>
              </w:rPr>
              <w:t>张 新</w:t>
            </w:r>
          </w:p>
          <w:p w14:paraId="50278133">
            <w:pPr>
              <w:jc w:val="center"/>
              <w:rPr>
                <w:rFonts w:ascii="宋体" w:hAnsi="宋体" w:eastAsia="宋体"/>
                <w:kern w:val="0"/>
                <w:sz w:val="22"/>
                <w:szCs w:val="22"/>
              </w:rPr>
            </w:pPr>
            <w:r>
              <w:rPr>
                <w:rFonts w:hint="eastAsia" w:ascii="宋体" w:hAnsi="宋体" w:eastAsia="宋体"/>
                <w:kern w:val="0"/>
                <w:sz w:val="22"/>
                <w:szCs w:val="22"/>
              </w:rPr>
              <w:t xml:space="preserve"> zhangxin@iscas.ac.cn</w:t>
            </w:r>
          </w:p>
        </w:tc>
      </w:tr>
      <w:tr w14:paraId="0DA89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6FA1D339">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9</w:t>
            </w:r>
          </w:p>
        </w:tc>
        <w:tc>
          <w:tcPr>
            <w:tcW w:w="1106" w:type="dxa"/>
            <w:vAlign w:val="center"/>
          </w:tcPr>
          <w:p w14:paraId="3503BFB0">
            <w:pPr>
              <w:jc w:val="center"/>
              <w:rPr>
                <w:rFonts w:ascii="宋体" w:hAnsi="宋体" w:eastAsia="宋体"/>
                <w:kern w:val="0"/>
                <w:sz w:val="22"/>
                <w:szCs w:val="22"/>
                <w:highlight w:val="none"/>
              </w:rPr>
            </w:pPr>
            <w:r>
              <w:rPr>
                <w:rFonts w:hint="eastAsia" w:ascii="宋体" w:hAnsi="宋体" w:eastAsia="宋体"/>
                <w:kern w:val="0"/>
                <w:sz w:val="22"/>
                <w:szCs w:val="22"/>
                <w:highlight w:val="none"/>
              </w:rPr>
              <w:t>吴国全</w:t>
            </w:r>
          </w:p>
        </w:tc>
        <w:tc>
          <w:tcPr>
            <w:tcW w:w="4422" w:type="dxa"/>
            <w:vAlign w:val="center"/>
          </w:tcPr>
          <w:p w14:paraId="0435BBF3">
            <w:pPr>
              <w:jc w:val="left"/>
              <w:rPr>
                <w:rFonts w:ascii="宋体" w:hAnsi="宋体" w:eastAsia="宋体"/>
                <w:kern w:val="0"/>
                <w:sz w:val="22"/>
                <w:szCs w:val="22"/>
                <w:highlight w:val="none"/>
              </w:rPr>
            </w:pPr>
            <w:r>
              <w:rPr>
                <w:rFonts w:hint="eastAsia" w:ascii="宋体" w:hAnsi="宋体" w:eastAsia="宋体" w:cs="宋体"/>
                <w:b/>
                <w:bCs/>
                <w:sz w:val="22"/>
                <w:szCs w:val="22"/>
                <w:highlight w:val="none"/>
              </w:rPr>
              <w:t>智能软件测试与运维方向：</w:t>
            </w:r>
            <w:r>
              <w:rPr>
                <w:rFonts w:hint="eastAsia" w:ascii="宋体" w:hAnsi="宋体" w:eastAsia="宋体" w:cs="宋体"/>
                <w:sz w:val="22"/>
                <w:szCs w:val="22"/>
                <w:highlight w:val="none"/>
              </w:rPr>
              <w:t>从事基于大语言模型的智能化软件测试以及面向云原生应用的智能化运维关键技术研究，并开展实际应用。完成高水平科研成果输出，不断扩大相关领域研究在学术界和产业界影响力，推广相关产业化工作。</w:t>
            </w:r>
          </w:p>
        </w:tc>
        <w:tc>
          <w:tcPr>
            <w:tcW w:w="851" w:type="dxa"/>
            <w:vAlign w:val="center"/>
          </w:tcPr>
          <w:p w14:paraId="186D2A99">
            <w:pPr>
              <w:jc w:val="center"/>
              <w:rPr>
                <w:rFonts w:ascii="宋体" w:hAnsi="宋体" w:eastAsia="宋体"/>
                <w:kern w:val="0"/>
                <w:sz w:val="22"/>
                <w:szCs w:val="22"/>
              </w:rPr>
            </w:pPr>
            <w:r>
              <w:rPr>
                <w:rFonts w:ascii="宋体" w:hAnsi="宋体" w:eastAsia="宋体"/>
                <w:kern w:val="0"/>
                <w:sz w:val="22"/>
                <w:szCs w:val="22"/>
              </w:rPr>
              <w:t>1</w:t>
            </w:r>
          </w:p>
        </w:tc>
        <w:tc>
          <w:tcPr>
            <w:tcW w:w="3544" w:type="dxa"/>
            <w:vAlign w:val="center"/>
          </w:tcPr>
          <w:p w14:paraId="3BCB097B">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吴国全</w:t>
            </w:r>
          </w:p>
          <w:p w14:paraId="2A07A154">
            <w:pPr>
              <w:jc w:val="center"/>
              <w:rPr>
                <w:rFonts w:ascii="宋体" w:hAnsi="宋体" w:eastAsia="宋体"/>
                <w:kern w:val="0"/>
                <w:sz w:val="22"/>
                <w:szCs w:val="22"/>
              </w:rPr>
            </w:pPr>
            <w:r>
              <w:rPr>
                <w:rFonts w:ascii="宋体" w:hAnsi="宋体" w:eastAsia="宋体"/>
                <w:kern w:val="0"/>
                <w:sz w:val="22"/>
                <w:szCs w:val="22"/>
              </w:rPr>
              <w:t>gqwu</w:t>
            </w:r>
            <w:r>
              <w:rPr>
                <w:rFonts w:hint="eastAsia" w:ascii="宋体" w:hAnsi="宋体" w:eastAsia="宋体"/>
                <w:kern w:val="0"/>
                <w:sz w:val="22"/>
                <w:szCs w:val="22"/>
              </w:rPr>
              <w:t>@</w:t>
            </w:r>
            <w:r>
              <w:rPr>
                <w:rFonts w:ascii="宋体" w:hAnsi="宋体" w:eastAsia="宋体"/>
                <w:kern w:val="0"/>
                <w:sz w:val="22"/>
                <w:szCs w:val="22"/>
              </w:rPr>
              <w:t>otcaix.iscas.ac.cn</w:t>
            </w:r>
          </w:p>
        </w:tc>
      </w:tr>
      <w:tr w14:paraId="194B7A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1D33AD90">
            <w:pPr>
              <w:jc w:val="center"/>
              <w:rPr>
                <w:rFonts w:hint="eastAsia" w:ascii="宋体" w:hAnsi="宋体" w:eastAsia="宋体"/>
                <w:kern w:val="0"/>
                <w:sz w:val="22"/>
                <w:szCs w:val="20"/>
                <w:lang w:eastAsia="zh-CN"/>
              </w:rPr>
            </w:pPr>
            <w:r>
              <w:rPr>
                <w:rFonts w:ascii="宋体" w:hAnsi="宋体" w:eastAsia="宋体"/>
                <w:kern w:val="0"/>
                <w:sz w:val="22"/>
                <w:szCs w:val="20"/>
              </w:rPr>
              <w:t>1</w:t>
            </w:r>
            <w:r>
              <w:rPr>
                <w:rFonts w:hint="eastAsia" w:ascii="宋体" w:hAnsi="宋体" w:eastAsia="宋体"/>
                <w:kern w:val="0"/>
                <w:sz w:val="22"/>
                <w:szCs w:val="20"/>
                <w:lang w:val="en-US" w:eastAsia="zh-CN"/>
              </w:rPr>
              <w:t>0</w:t>
            </w:r>
          </w:p>
        </w:tc>
        <w:tc>
          <w:tcPr>
            <w:tcW w:w="1106" w:type="dxa"/>
            <w:vAlign w:val="center"/>
          </w:tcPr>
          <w:p w14:paraId="5C6459F6">
            <w:pPr>
              <w:jc w:val="center"/>
              <w:rPr>
                <w:rFonts w:ascii="宋体" w:hAnsi="宋体" w:eastAsia="宋体"/>
                <w:kern w:val="0"/>
                <w:sz w:val="22"/>
                <w:szCs w:val="22"/>
                <w:highlight w:val="none"/>
              </w:rPr>
            </w:pPr>
            <w:r>
              <w:rPr>
                <w:rFonts w:hint="eastAsia" w:ascii="宋体" w:hAnsi="宋体" w:eastAsia="宋体"/>
                <w:kern w:val="0"/>
                <w:sz w:val="22"/>
                <w:szCs w:val="22"/>
                <w:highlight w:val="none"/>
              </w:rPr>
              <w:t>吴敬征</w:t>
            </w:r>
          </w:p>
        </w:tc>
        <w:tc>
          <w:tcPr>
            <w:tcW w:w="4422" w:type="dxa"/>
            <w:vAlign w:val="center"/>
          </w:tcPr>
          <w:p w14:paraId="4F66FCE9">
            <w:pPr>
              <w:jc w:val="left"/>
              <w:rPr>
                <w:rFonts w:hint="eastAsia" w:ascii="宋体" w:hAnsi="宋体" w:eastAsia="宋体"/>
                <w:kern w:val="0"/>
                <w:sz w:val="22"/>
                <w:szCs w:val="22"/>
                <w:highlight w:val="none"/>
                <w:lang w:eastAsia="zh-CN"/>
              </w:rPr>
            </w:pPr>
            <w:r>
              <w:rPr>
                <w:rFonts w:hint="eastAsia" w:ascii="宋体" w:hAnsi="宋体" w:eastAsia="宋体"/>
                <w:b/>
                <w:bCs/>
                <w:kern w:val="0"/>
                <w:sz w:val="22"/>
                <w:szCs w:val="22"/>
                <w:highlight w:val="none"/>
              </w:rPr>
              <w:t>开源软件供应链安全：</w:t>
            </w:r>
            <w:r>
              <w:rPr>
                <w:rFonts w:hint="eastAsia" w:ascii="宋体" w:hAnsi="宋体" w:eastAsia="宋体"/>
                <w:kern w:val="0"/>
                <w:sz w:val="22"/>
                <w:szCs w:val="22"/>
                <w:highlight w:val="none"/>
              </w:rPr>
              <w:t>从事开源软件供应链安全研究工作，代码表示及缺陷挖掘，利用漏洞图谱对开源软件供应链的安全风险、维护性风险及知识产权风险进行分析研究</w:t>
            </w:r>
            <w:r>
              <w:rPr>
                <w:rFonts w:hint="eastAsia" w:ascii="宋体" w:hAnsi="宋体" w:eastAsia="宋体"/>
                <w:kern w:val="0"/>
                <w:sz w:val="22"/>
                <w:szCs w:val="22"/>
                <w:highlight w:val="none"/>
                <w:lang w:eastAsia="zh-CN"/>
              </w:rPr>
              <w:t>。</w:t>
            </w:r>
          </w:p>
        </w:tc>
        <w:tc>
          <w:tcPr>
            <w:tcW w:w="851" w:type="dxa"/>
            <w:vAlign w:val="center"/>
          </w:tcPr>
          <w:p w14:paraId="7F4B2EA4">
            <w:pPr>
              <w:jc w:val="center"/>
              <w:rPr>
                <w:rFonts w:ascii="宋体" w:hAnsi="宋体" w:eastAsia="宋体"/>
                <w:kern w:val="0"/>
                <w:sz w:val="22"/>
                <w:szCs w:val="22"/>
              </w:rPr>
            </w:pPr>
            <w:r>
              <w:rPr>
                <w:rFonts w:hint="eastAsia" w:ascii="宋体" w:hAnsi="宋体" w:eastAsia="宋体"/>
                <w:kern w:val="0"/>
                <w:sz w:val="22"/>
                <w:szCs w:val="22"/>
              </w:rPr>
              <w:t>2</w:t>
            </w:r>
          </w:p>
        </w:tc>
        <w:tc>
          <w:tcPr>
            <w:tcW w:w="3544" w:type="dxa"/>
            <w:vAlign w:val="center"/>
          </w:tcPr>
          <w:p w14:paraId="03494A92">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吴敬征</w:t>
            </w:r>
          </w:p>
          <w:p w14:paraId="2CEDBED0">
            <w:pPr>
              <w:jc w:val="center"/>
              <w:rPr>
                <w:rFonts w:ascii="宋体" w:hAnsi="宋体" w:eastAsia="宋体"/>
                <w:kern w:val="0"/>
                <w:sz w:val="22"/>
                <w:szCs w:val="22"/>
              </w:rPr>
            </w:pPr>
            <w:r>
              <w:rPr>
                <w:rFonts w:hint="eastAsia" w:ascii="宋体" w:hAnsi="宋体" w:eastAsia="宋体"/>
                <w:kern w:val="0"/>
                <w:sz w:val="22"/>
                <w:szCs w:val="22"/>
              </w:rPr>
              <w:t>jingzheng08@iscas.ac.cn</w:t>
            </w:r>
          </w:p>
        </w:tc>
      </w:tr>
      <w:tr w14:paraId="39DB61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7AE9DA26">
            <w:pPr>
              <w:jc w:val="center"/>
              <w:rPr>
                <w:rFonts w:hint="eastAsia" w:ascii="宋体" w:hAnsi="宋体" w:eastAsia="宋体"/>
                <w:kern w:val="0"/>
                <w:sz w:val="22"/>
                <w:szCs w:val="20"/>
                <w:lang w:eastAsia="zh-CN"/>
              </w:rPr>
            </w:pPr>
            <w:r>
              <w:rPr>
                <w:rFonts w:hint="eastAsia" w:ascii="宋体" w:hAnsi="宋体" w:eastAsia="宋体"/>
                <w:kern w:val="0"/>
                <w:sz w:val="22"/>
                <w:szCs w:val="20"/>
              </w:rPr>
              <w:t>1</w:t>
            </w:r>
            <w:r>
              <w:rPr>
                <w:rFonts w:hint="eastAsia" w:ascii="宋体" w:hAnsi="宋体" w:eastAsia="宋体"/>
                <w:kern w:val="0"/>
                <w:sz w:val="22"/>
                <w:szCs w:val="20"/>
                <w:lang w:val="en-US" w:eastAsia="zh-CN"/>
              </w:rPr>
              <w:t>1</w:t>
            </w:r>
          </w:p>
        </w:tc>
        <w:tc>
          <w:tcPr>
            <w:tcW w:w="1106" w:type="dxa"/>
            <w:vAlign w:val="center"/>
          </w:tcPr>
          <w:p w14:paraId="677CB0D0">
            <w:pPr>
              <w:jc w:val="center"/>
              <w:rPr>
                <w:rFonts w:ascii="宋体" w:hAnsi="宋体" w:eastAsia="宋体"/>
                <w:kern w:val="0"/>
                <w:sz w:val="22"/>
                <w:szCs w:val="22"/>
              </w:rPr>
            </w:pPr>
            <w:r>
              <w:rPr>
                <w:rFonts w:hint="eastAsia" w:ascii="宋体" w:hAnsi="宋体" w:eastAsia="宋体"/>
                <w:kern w:val="0"/>
                <w:sz w:val="22"/>
                <w:szCs w:val="22"/>
                <w:highlight w:val="none"/>
              </w:rPr>
              <w:t>张凤军</w:t>
            </w:r>
          </w:p>
        </w:tc>
        <w:tc>
          <w:tcPr>
            <w:tcW w:w="4422" w:type="dxa"/>
            <w:vAlign w:val="center"/>
          </w:tcPr>
          <w:p w14:paraId="37F4B798">
            <w:pPr>
              <w:jc w:val="left"/>
              <w:rPr>
                <w:rFonts w:ascii="宋体" w:hAnsi="宋体" w:eastAsia="宋体"/>
                <w:kern w:val="0"/>
                <w:sz w:val="22"/>
                <w:szCs w:val="22"/>
              </w:rPr>
            </w:pPr>
            <w:r>
              <w:rPr>
                <w:rFonts w:hint="eastAsia" w:ascii="宋体" w:hAnsi="宋体" w:eastAsia="宋体"/>
                <w:b/>
                <w:kern w:val="0"/>
                <w:sz w:val="22"/>
                <w:szCs w:val="22"/>
              </w:rPr>
              <w:t>图数据库与智能可视分析</w:t>
            </w:r>
            <w:r>
              <w:rPr>
                <w:rFonts w:hint="eastAsia" w:ascii="宋体" w:hAnsi="宋体" w:eastAsia="宋体"/>
                <w:kern w:val="0"/>
                <w:sz w:val="22"/>
                <w:szCs w:val="22"/>
              </w:rPr>
              <w:t>：涉及传染病、金融数据的可视分析技术研究</w:t>
            </w:r>
          </w:p>
        </w:tc>
        <w:tc>
          <w:tcPr>
            <w:tcW w:w="851" w:type="dxa"/>
            <w:vAlign w:val="center"/>
          </w:tcPr>
          <w:p w14:paraId="47936927">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2</w:t>
            </w:r>
          </w:p>
        </w:tc>
        <w:tc>
          <w:tcPr>
            <w:tcW w:w="3544" w:type="dxa"/>
            <w:vAlign w:val="center"/>
          </w:tcPr>
          <w:p w14:paraId="18CC7A4F">
            <w:pPr>
              <w:jc w:val="center"/>
              <w:rPr>
                <w:rFonts w:ascii="宋体" w:hAnsi="宋体" w:eastAsia="宋体"/>
                <w:kern w:val="0"/>
                <w:sz w:val="22"/>
                <w:szCs w:val="22"/>
              </w:rPr>
            </w:pPr>
            <w:r>
              <w:rPr>
                <w:rFonts w:hint="eastAsia" w:ascii="宋体" w:hAnsi="宋体" w:eastAsia="宋体"/>
                <w:kern w:val="0"/>
                <w:sz w:val="22"/>
                <w:szCs w:val="22"/>
              </w:rPr>
              <w:t>张凤军</w:t>
            </w:r>
          </w:p>
          <w:p w14:paraId="7B0C6473">
            <w:pPr>
              <w:jc w:val="center"/>
              <w:rPr>
                <w:rFonts w:ascii="宋体" w:hAnsi="宋体" w:eastAsia="宋体"/>
                <w:kern w:val="0"/>
                <w:sz w:val="22"/>
                <w:szCs w:val="22"/>
              </w:rPr>
            </w:pPr>
            <w:r>
              <w:rPr>
                <w:rFonts w:hint="eastAsia" w:ascii="宋体" w:hAnsi="宋体" w:eastAsia="宋体"/>
                <w:kern w:val="0"/>
                <w:sz w:val="22"/>
                <w:szCs w:val="22"/>
              </w:rPr>
              <w:t>fengjun@iscas.ac.cn</w:t>
            </w:r>
          </w:p>
        </w:tc>
      </w:tr>
      <w:tr w14:paraId="41ABDC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1033F65D">
            <w:pPr>
              <w:jc w:val="center"/>
              <w:rPr>
                <w:rFonts w:hint="eastAsia" w:ascii="宋体" w:hAnsi="宋体" w:eastAsia="宋体"/>
                <w:kern w:val="0"/>
                <w:sz w:val="22"/>
                <w:szCs w:val="20"/>
                <w:lang w:eastAsia="zh-CN"/>
              </w:rPr>
            </w:pPr>
            <w:r>
              <w:rPr>
                <w:rFonts w:ascii="宋体" w:hAnsi="宋体" w:eastAsia="宋体"/>
                <w:kern w:val="0"/>
                <w:sz w:val="22"/>
                <w:szCs w:val="20"/>
              </w:rPr>
              <w:t>1</w:t>
            </w:r>
            <w:r>
              <w:rPr>
                <w:rFonts w:hint="eastAsia" w:ascii="宋体" w:hAnsi="宋体" w:eastAsia="宋体"/>
                <w:kern w:val="0"/>
                <w:sz w:val="22"/>
                <w:szCs w:val="20"/>
                <w:lang w:val="en-US" w:eastAsia="zh-CN"/>
              </w:rPr>
              <w:t>2</w:t>
            </w:r>
          </w:p>
        </w:tc>
        <w:tc>
          <w:tcPr>
            <w:tcW w:w="1106" w:type="dxa"/>
            <w:vAlign w:val="center"/>
          </w:tcPr>
          <w:p w14:paraId="777510C4">
            <w:pPr>
              <w:jc w:val="center"/>
              <w:rPr>
                <w:rFonts w:ascii="宋体" w:hAnsi="宋体" w:eastAsia="宋体"/>
                <w:kern w:val="0"/>
                <w:sz w:val="22"/>
                <w:szCs w:val="22"/>
                <w:highlight w:val="none"/>
              </w:rPr>
            </w:pPr>
            <w:r>
              <w:rPr>
                <w:rFonts w:hint="eastAsia" w:ascii="宋体" w:hAnsi="宋体" w:eastAsia="宋体"/>
                <w:kern w:val="0"/>
                <w:sz w:val="22"/>
                <w:szCs w:val="22"/>
                <w:highlight w:val="none"/>
              </w:rPr>
              <w:t>武延军</w:t>
            </w:r>
          </w:p>
        </w:tc>
        <w:tc>
          <w:tcPr>
            <w:tcW w:w="4422" w:type="dxa"/>
            <w:vAlign w:val="center"/>
          </w:tcPr>
          <w:p w14:paraId="4709E44A">
            <w:pPr>
              <w:jc w:val="left"/>
              <w:rPr>
                <w:rFonts w:hint="eastAsia" w:ascii="宋体" w:hAnsi="宋体" w:eastAsia="宋体"/>
                <w:kern w:val="0"/>
                <w:sz w:val="22"/>
                <w:szCs w:val="22"/>
                <w:highlight w:val="none"/>
                <w:lang w:eastAsia="zh-CN"/>
              </w:rPr>
            </w:pPr>
            <w:r>
              <w:rPr>
                <w:rFonts w:hint="eastAsia" w:ascii="宋体" w:hAnsi="宋体" w:eastAsia="宋体"/>
                <w:b/>
                <w:bCs/>
                <w:kern w:val="0"/>
                <w:sz w:val="22"/>
                <w:szCs w:val="22"/>
                <w:highlight w:val="none"/>
              </w:rPr>
              <w:t>智能基础软件：</w:t>
            </w:r>
            <w:r>
              <w:rPr>
                <w:rFonts w:hint="eastAsia" w:ascii="宋体" w:hAnsi="宋体" w:eastAsia="宋体"/>
                <w:kern w:val="0"/>
                <w:sz w:val="22"/>
                <w:szCs w:val="22"/>
                <w:highlight w:val="none"/>
              </w:rPr>
              <w:t>面向RISC-V芯片和AI芯片的操作系统内核、编译工具链、运行时环境、编程框架等</w:t>
            </w:r>
            <w:r>
              <w:rPr>
                <w:rFonts w:hint="eastAsia" w:ascii="宋体" w:hAnsi="宋体" w:eastAsia="宋体"/>
                <w:kern w:val="0"/>
                <w:sz w:val="22"/>
                <w:szCs w:val="22"/>
                <w:highlight w:val="none"/>
                <w:lang w:eastAsia="zh-CN"/>
              </w:rPr>
              <w:t>。</w:t>
            </w:r>
          </w:p>
        </w:tc>
        <w:tc>
          <w:tcPr>
            <w:tcW w:w="851" w:type="dxa"/>
            <w:vAlign w:val="center"/>
          </w:tcPr>
          <w:p w14:paraId="550A0BE4">
            <w:pPr>
              <w:jc w:val="center"/>
              <w:rPr>
                <w:rFonts w:ascii="宋体" w:hAnsi="宋体" w:eastAsia="宋体"/>
                <w:kern w:val="0"/>
                <w:sz w:val="22"/>
                <w:szCs w:val="22"/>
              </w:rPr>
            </w:pPr>
            <w:r>
              <w:rPr>
                <w:rFonts w:hint="eastAsia" w:ascii="宋体" w:hAnsi="宋体" w:eastAsia="宋体"/>
                <w:kern w:val="0"/>
                <w:sz w:val="22"/>
                <w:szCs w:val="22"/>
              </w:rPr>
              <w:t>2</w:t>
            </w:r>
          </w:p>
        </w:tc>
        <w:tc>
          <w:tcPr>
            <w:tcW w:w="3544" w:type="dxa"/>
            <w:vAlign w:val="center"/>
          </w:tcPr>
          <w:p w14:paraId="726F64A0">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武延军</w:t>
            </w:r>
          </w:p>
          <w:p w14:paraId="6EED8323">
            <w:pPr>
              <w:jc w:val="center"/>
              <w:rPr>
                <w:rFonts w:ascii="宋体" w:hAnsi="宋体" w:eastAsia="宋体"/>
                <w:kern w:val="0"/>
                <w:sz w:val="22"/>
                <w:szCs w:val="22"/>
              </w:rPr>
            </w:pPr>
            <w:r>
              <w:rPr>
                <w:rFonts w:hint="eastAsia" w:ascii="宋体" w:hAnsi="宋体" w:eastAsia="宋体"/>
                <w:kern w:val="0"/>
                <w:sz w:val="22"/>
                <w:szCs w:val="22"/>
              </w:rPr>
              <w:t>yanjun@iscas.ac.cn</w:t>
            </w:r>
          </w:p>
        </w:tc>
      </w:tr>
      <w:tr w14:paraId="4F352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5794537B">
            <w:pPr>
              <w:jc w:val="center"/>
              <w:rPr>
                <w:rFonts w:hint="eastAsia" w:ascii="宋体" w:hAnsi="宋体" w:eastAsia="宋体"/>
                <w:kern w:val="0"/>
                <w:sz w:val="22"/>
                <w:szCs w:val="20"/>
                <w:lang w:eastAsia="zh-CN"/>
              </w:rPr>
            </w:pPr>
            <w:r>
              <w:rPr>
                <w:rFonts w:hint="eastAsia" w:ascii="宋体" w:hAnsi="宋体" w:eastAsia="宋体"/>
                <w:kern w:val="0"/>
                <w:sz w:val="22"/>
                <w:szCs w:val="20"/>
              </w:rPr>
              <w:t>1</w:t>
            </w:r>
            <w:r>
              <w:rPr>
                <w:rFonts w:hint="eastAsia" w:ascii="宋体" w:hAnsi="宋体" w:eastAsia="宋体"/>
                <w:kern w:val="0"/>
                <w:sz w:val="22"/>
                <w:szCs w:val="20"/>
                <w:lang w:val="en-US" w:eastAsia="zh-CN"/>
              </w:rPr>
              <w:t>3</w:t>
            </w:r>
          </w:p>
        </w:tc>
        <w:tc>
          <w:tcPr>
            <w:tcW w:w="1106" w:type="dxa"/>
            <w:vAlign w:val="center"/>
          </w:tcPr>
          <w:p w14:paraId="7C3CBC81">
            <w:pPr>
              <w:jc w:val="center"/>
              <w:rPr>
                <w:rFonts w:ascii="宋体" w:hAnsi="宋体" w:eastAsia="宋体"/>
                <w:kern w:val="0"/>
                <w:sz w:val="22"/>
                <w:szCs w:val="22"/>
                <w:highlight w:val="none"/>
              </w:rPr>
            </w:pPr>
            <w:r>
              <w:rPr>
                <w:rFonts w:hint="eastAsia" w:ascii="宋体" w:hAnsi="宋体" w:eastAsia="宋体"/>
                <w:kern w:val="0"/>
                <w:sz w:val="22"/>
                <w:szCs w:val="22"/>
                <w:highlight w:val="none"/>
              </w:rPr>
              <w:t>郑昌文</w:t>
            </w:r>
          </w:p>
        </w:tc>
        <w:tc>
          <w:tcPr>
            <w:tcW w:w="4422" w:type="dxa"/>
            <w:vAlign w:val="center"/>
          </w:tcPr>
          <w:p w14:paraId="2A58DB96">
            <w:pPr>
              <w:jc w:val="left"/>
              <w:rPr>
                <w:rFonts w:ascii="宋体" w:hAnsi="宋体" w:eastAsia="宋体"/>
                <w:b/>
                <w:kern w:val="0"/>
                <w:sz w:val="22"/>
                <w:szCs w:val="22"/>
                <w:highlight w:val="none"/>
              </w:rPr>
            </w:pPr>
            <w:r>
              <w:rPr>
                <w:rFonts w:hint="eastAsia" w:ascii="宋体" w:hAnsi="宋体" w:eastAsia="宋体"/>
                <w:b/>
                <w:kern w:val="0"/>
                <w:sz w:val="22"/>
                <w:szCs w:val="22"/>
                <w:highlight w:val="none"/>
              </w:rPr>
              <w:t>大数据与智能信息处理</w:t>
            </w:r>
          </w:p>
        </w:tc>
        <w:tc>
          <w:tcPr>
            <w:tcW w:w="851" w:type="dxa"/>
            <w:vAlign w:val="center"/>
          </w:tcPr>
          <w:p w14:paraId="56A883BC">
            <w:pPr>
              <w:jc w:val="center"/>
              <w:rPr>
                <w:rFonts w:ascii="宋体" w:hAnsi="宋体" w:eastAsia="宋体"/>
                <w:kern w:val="0"/>
                <w:sz w:val="22"/>
                <w:szCs w:val="22"/>
                <w:highlight w:val="none"/>
              </w:rPr>
            </w:pPr>
            <w:r>
              <w:rPr>
                <w:rFonts w:ascii="宋体" w:hAnsi="宋体" w:eastAsia="宋体"/>
                <w:kern w:val="0"/>
                <w:sz w:val="22"/>
                <w:szCs w:val="22"/>
                <w:highlight w:val="none"/>
              </w:rPr>
              <w:t>2</w:t>
            </w:r>
          </w:p>
        </w:tc>
        <w:tc>
          <w:tcPr>
            <w:tcW w:w="3544" w:type="dxa"/>
            <w:vAlign w:val="center"/>
          </w:tcPr>
          <w:p w14:paraId="279BB5E9">
            <w:pPr>
              <w:jc w:val="center"/>
              <w:rPr>
                <w:rFonts w:ascii="宋体" w:hAnsi="宋体" w:eastAsia="宋体"/>
                <w:kern w:val="0"/>
                <w:sz w:val="22"/>
                <w:szCs w:val="22"/>
              </w:rPr>
            </w:pPr>
            <w:r>
              <w:rPr>
                <w:rFonts w:hint="eastAsia" w:ascii="宋体" w:hAnsi="宋体" w:eastAsia="宋体"/>
                <w:kern w:val="0"/>
                <w:sz w:val="22"/>
                <w:szCs w:val="22"/>
              </w:rPr>
              <w:t xml:space="preserve">张 新 </w:t>
            </w:r>
          </w:p>
          <w:p w14:paraId="2ECF8D69">
            <w:pPr>
              <w:jc w:val="center"/>
              <w:rPr>
                <w:rFonts w:ascii="宋体" w:hAnsi="宋体" w:eastAsia="宋体"/>
                <w:kern w:val="0"/>
                <w:sz w:val="22"/>
                <w:szCs w:val="22"/>
              </w:rPr>
            </w:pPr>
            <w:r>
              <w:rPr>
                <w:rFonts w:hint="eastAsia" w:ascii="宋体" w:hAnsi="宋体" w:eastAsia="宋体"/>
                <w:kern w:val="0"/>
                <w:sz w:val="22"/>
                <w:szCs w:val="22"/>
              </w:rPr>
              <w:t>zhangxin@iscas.ac.cn</w:t>
            </w:r>
          </w:p>
        </w:tc>
      </w:tr>
      <w:tr w14:paraId="126F22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58F233A">
            <w:pPr>
              <w:jc w:val="center"/>
              <w:rPr>
                <w:rFonts w:hint="eastAsia" w:ascii="宋体" w:hAnsi="宋体" w:eastAsia="宋体"/>
                <w:kern w:val="0"/>
                <w:sz w:val="22"/>
                <w:szCs w:val="20"/>
                <w:lang w:eastAsia="zh-CN"/>
              </w:rPr>
            </w:pPr>
            <w:r>
              <w:rPr>
                <w:rFonts w:hint="eastAsia" w:ascii="宋体" w:hAnsi="宋体" w:eastAsia="宋体"/>
                <w:kern w:val="0"/>
                <w:sz w:val="22"/>
                <w:szCs w:val="20"/>
              </w:rPr>
              <w:t>1</w:t>
            </w:r>
            <w:r>
              <w:rPr>
                <w:rFonts w:hint="eastAsia" w:ascii="宋体" w:hAnsi="宋体" w:eastAsia="宋体"/>
                <w:kern w:val="0"/>
                <w:sz w:val="22"/>
                <w:szCs w:val="20"/>
                <w:lang w:val="en-US" w:eastAsia="zh-CN"/>
              </w:rPr>
              <w:t>4</w:t>
            </w:r>
          </w:p>
        </w:tc>
        <w:tc>
          <w:tcPr>
            <w:tcW w:w="1106" w:type="dxa"/>
            <w:vAlign w:val="center"/>
          </w:tcPr>
          <w:p w14:paraId="0B65B343">
            <w:pPr>
              <w:jc w:val="center"/>
              <w:rPr>
                <w:rFonts w:ascii="宋体" w:hAnsi="宋体" w:eastAsia="宋体"/>
                <w:kern w:val="0"/>
                <w:sz w:val="22"/>
                <w:szCs w:val="22"/>
                <w:highlight w:val="none"/>
              </w:rPr>
            </w:pPr>
            <w:r>
              <w:rPr>
                <w:rFonts w:hint="eastAsia" w:ascii="宋体" w:hAnsi="宋体" w:eastAsia="宋体"/>
                <w:kern w:val="0"/>
                <w:sz w:val="22"/>
                <w:szCs w:val="22"/>
                <w:highlight w:val="none"/>
              </w:rPr>
              <w:t>赵 琛</w:t>
            </w:r>
          </w:p>
        </w:tc>
        <w:tc>
          <w:tcPr>
            <w:tcW w:w="4422" w:type="dxa"/>
            <w:vAlign w:val="center"/>
          </w:tcPr>
          <w:p w14:paraId="3CCB7A61">
            <w:pPr>
              <w:jc w:val="left"/>
              <w:rPr>
                <w:rFonts w:ascii="宋体" w:hAnsi="宋体" w:eastAsia="宋体"/>
                <w:kern w:val="0"/>
                <w:sz w:val="22"/>
                <w:szCs w:val="22"/>
                <w:highlight w:val="none"/>
              </w:rPr>
            </w:pPr>
            <w:r>
              <w:rPr>
                <w:rFonts w:hint="eastAsia" w:ascii="宋体" w:hAnsi="宋体" w:eastAsia="宋体"/>
                <w:b/>
                <w:bCs/>
                <w:kern w:val="0"/>
                <w:sz w:val="22"/>
                <w:szCs w:val="22"/>
                <w:highlight w:val="none"/>
              </w:rPr>
              <w:t>智能基础理论：</w:t>
            </w:r>
            <w:r>
              <w:rPr>
                <w:rFonts w:hint="eastAsia" w:ascii="宋体" w:hAnsi="宋体" w:eastAsia="宋体"/>
                <w:kern w:val="0"/>
                <w:sz w:val="22"/>
                <w:szCs w:val="22"/>
                <w:highlight w:val="none"/>
              </w:rPr>
              <w:t>研究智能计算的可解释、可计算、可进化和人机深度融合问题</w:t>
            </w:r>
          </w:p>
        </w:tc>
        <w:tc>
          <w:tcPr>
            <w:tcW w:w="851" w:type="dxa"/>
            <w:vAlign w:val="center"/>
          </w:tcPr>
          <w:p w14:paraId="70450351">
            <w:pPr>
              <w:jc w:val="center"/>
              <w:rPr>
                <w:rFonts w:ascii="宋体" w:hAnsi="宋体" w:eastAsia="宋体"/>
                <w:kern w:val="0"/>
                <w:sz w:val="22"/>
                <w:szCs w:val="22"/>
                <w:highlight w:val="none"/>
              </w:rPr>
            </w:pPr>
            <w:r>
              <w:rPr>
                <w:rFonts w:hint="eastAsia" w:ascii="宋体" w:hAnsi="宋体" w:eastAsia="宋体"/>
                <w:kern w:val="0"/>
                <w:sz w:val="22"/>
                <w:szCs w:val="22"/>
                <w:highlight w:val="none"/>
              </w:rPr>
              <w:t>2</w:t>
            </w:r>
          </w:p>
        </w:tc>
        <w:tc>
          <w:tcPr>
            <w:tcW w:w="3544" w:type="dxa"/>
            <w:vAlign w:val="center"/>
          </w:tcPr>
          <w:p w14:paraId="1CC89500">
            <w:pPr>
              <w:jc w:val="center"/>
              <w:rPr>
                <w:rFonts w:ascii="宋体" w:hAnsi="宋体" w:eastAsia="宋体"/>
                <w:kern w:val="0"/>
                <w:sz w:val="22"/>
                <w:szCs w:val="22"/>
              </w:rPr>
            </w:pPr>
            <w:r>
              <w:rPr>
                <w:rFonts w:hint="eastAsia" w:ascii="宋体" w:hAnsi="宋体" w:eastAsia="宋体"/>
                <w:kern w:val="0"/>
                <w:sz w:val="22"/>
                <w:szCs w:val="22"/>
              </w:rPr>
              <w:t>libo@iscas.ac.cn</w:t>
            </w:r>
          </w:p>
        </w:tc>
      </w:tr>
      <w:tr w14:paraId="7B8AE0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34101D4C">
            <w:pPr>
              <w:jc w:val="center"/>
              <w:rPr>
                <w:rFonts w:hint="eastAsia" w:ascii="宋体" w:hAnsi="宋体" w:eastAsia="宋体"/>
                <w:kern w:val="0"/>
                <w:sz w:val="22"/>
                <w:szCs w:val="20"/>
                <w:lang w:eastAsia="zh-CN"/>
              </w:rPr>
            </w:pPr>
            <w:r>
              <w:rPr>
                <w:rFonts w:hint="eastAsia" w:ascii="宋体" w:hAnsi="宋体" w:eastAsia="宋体"/>
                <w:kern w:val="0"/>
                <w:sz w:val="22"/>
                <w:szCs w:val="20"/>
              </w:rPr>
              <w:t>1</w:t>
            </w:r>
            <w:r>
              <w:rPr>
                <w:rFonts w:hint="eastAsia" w:ascii="宋体" w:hAnsi="宋体" w:eastAsia="宋体"/>
                <w:kern w:val="0"/>
                <w:sz w:val="22"/>
                <w:szCs w:val="20"/>
                <w:lang w:val="en-US" w:eastAsia="zh-CN"/>
              </w:rPr>
              <w:t>5</w:t>
            </w:r>
          </w:p>
        </w:tc>
        <w:tc>
          <w:tcPr>
            <w:tcW w:w="1106" w:type="dxa"/>
            <w:vAlign w:val="center"/>
          </w:tcPr>
          <w:p w14:paraId="365622F7">
            <w:pPr>
              <w:jc w:val="center"/>
              <w:rPr>
                <w:rFonts w:ascii="宋体" w:hAnsi="宋体" w:eastAsia="宋体"/>
                <w:kern w:val="0"/>
                <w:sz w:val="22"/>
                <w:szCs w:val="22"/>
                <w:highlight w:val="none"/>
              </w:rPr>
            </w:pPr>
            <w:r>
              <w:rPr>
                <w:rFonts w:hint="eastAsia" w:ascii="宋体" w:hAnsi="宋体" w:eastAsia="宋体"/>
                <w:kern w:val="0"/>
                <w:sz w:val="22"/>
                <w:szCs w:val="22"/>
                <w:highlight w:val="none"/>
              </w:rPr>
              <w:t>徐帆江</w:t>
            </w:r>
          </w:p>
        </w:tc>
        <w:tc>
          <w:tcPr>
            <w:tcW w:w="4422" w:type="dxa"/>
            <w:vAlign w:val="center"/>
          </w:tcPr>
          <w:p w14:paraId="1602B1ED">
            <w:pPr>
              <w:jc w:val="left"/>
              <w:rPr>
                <w:rFonts w:ascii="宋体" w:hAnsi="宋体" w:eastAsia="宋体"/>
                <w:b/>
                <w:kern w:val="0"/>
                <w:sz w:val="22"/>
                <w:szCs w:val="22"/>
                <w:highlight w:val="none"/>
              </w:rPr>
            </w:pPr>
            <w:r>
              <w:rPr>
                <w:rFonts w:hint="eastAsia" w:ascii="宋体" w:hAnsi="宋体" w:eastAsia="宋体"/>
                <w:b/>
                <w:kern w:val="0"/>
                <w:sz w:val="22"/>
                <w:szCs w:val="22"/>
                <w:highlight w:val="none"/>
              </w:rPr>
              <w:t>智能任务规划及评估</w:t>
            </w:r>
          </w:p>
        </w:tc>
        <w:tc>
          <w:tcPr>
            <w:tcW w:w="851" w:type="dxa"/>
            <w:vAlign w:val="center"/>
          </w:tcPr>
          <w:p w14:paraId="27C3B4EB">
            <w:pPr>
              <w:jc w:val="center"/>
              <w:rPr>
                <w:rFonts w:ascii="宋体" w:hAnsi="宋体" w:eastAsia="宋体"/>
                <w:kern w:val="0"/>
                <w:sz w:val="22"/>
                <w:szCs w:val="22"/>
                <w:highlight w:val="none"/>
              </w:rPr>
            </w:pPr>
            <w:r>
              <w:rPr>
                <w:rFonts w:ascii="宋体" w:hAnsi="宋体" w:eastAsia="宋体"/>
                <w:kern w:val="0"/>
                <w:sz w:val="22"/>
                <w:szCs w:val="22"/>
                <w:highlight w:val="none"/>
              </w:rPr>
              <w:t>2</w:t>
            </w:r>
          </w:p>
        </w:tc>
        <w:tc>
          <w:tcPr>
            <w:tcW w:w="3544" w:type="dxa"/>
            <w:vAlign w:val="center"/>
          </w:tcPr>
          <w:p w14:paraId="13B4D185">
            <w:pPr>
              <w:jc w:val="center"/>
              <w:rPr>
                <w:rFonts w:ascii="宋体" w:hAnsi="宋体" w:eastAsia="宋体"/>
                <w:kern w:val="0"/>
                <w:sz w:val="22"/>
                <w:szCs w:val="22"/>
              </w:rPr>
            </w:pPr>
            <w:r>
              <w:rPr>
                <w:rFonts w:hint="eastAsia" w:ascii="宋体" w:hAnsi="宋体" w:eastAsia="宋体"/>
                <w:kern w:val="0"/>
                <w:sz w:val="22"/>
                <w:szCs w:val="22"/>
              </w:rPr>
              <w:t xml:space="preserve">张 新 </w:t>
            </w:r>
          </w:p>
          <w:p w14:paraId="1B95D4FD">
            <w:pPr>
              <w:jc w:val="center"/>
              <w:rPr>
                <w:rFonts w:ascii="宋体" w:hAnsi="宋体" w:eastAsia="宋体"/>
                <w:kern w:val="0"/>
                <w:sz w:val="22"/>
                <w:szCs w:val="22"/>
              </w:rPr>
            </w:pPr>
            <w:r>
              <w:rPr>
                <w:rFonts w:hint="eastAsia" w:ascii="宋体" w:hAnsi="宋体" w:eastAsia="宋体"/>
                <w:kern w:val="0"/>
                <w:sz w:val="22"/>
                <w:szCs w:val="22"/>
              </w:rPr>
              <w:t>zhangxin@iscas.ac.cn</w:t>
            </w:r>
          </w:p>
        </w:tc>
      </w:tr>
      <w:tr w14:paraId="0CD87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D3D5764">
            <w:pPr>
              <w:jc w:val="center"/>
              <w:rPr>
                <w:rFonts w:hint="eastAsia" w:ascii="宋体" w:hAnsi="宋体" w:eastAsia="宋体"/>
                <w:kern w:val="0"/>
                <w:sz w:val="22"/>
                <w:szCs w:val="20"/>
                <w:lang w:eastAsia="zh-CN"/>
              </w:rPr>
            </w:pPr>
            <w:r>
              <w:rPr>
                <w:rFonts w:hint="eastAsia" w:ascii="宋体" w:hAnsi="宋体" w:eastAsia="宋体"/>
                <w:kern w:val="0"/>
                <w:sz w:val="22"/>
                <w:szCs w:val="20"/>
              </w:rPr>
              <w:t>1</w:t>
            </w:r>
            <w:r>
              <w:rPr>
                <w:rFonts w:hint="eastAsia" w:ascii="宋体" w:hAnsi="宋体" w:eastAsia="宋体"/>
                <w:kern w:val="0"/>
                <w:sz w:val="22"/>
                <w:szCs w:val="20"/>
                <w:lang w:val="en-US" w:eastAsia="zh-CN"/>
              </w:rPr>
              <w:t>6</w:t>
            </w:r>
          </w:p>
        </w:tc>
        <w:tc>
          <w:tcPr>
            <w:tcW w:w="1106" w:type="dxa"/>
            <w:vAlign w:val="center"/>
          </w:tcPr>
          <w:p w14:paraId="7BB82DE9">
            <w:pPr>
              <w:jc w:val="center"/>
              <w:rPr>
                <w:rFonts w:ascii="宋体" w:hAnsi="宋体" w:eastAsia="宋体"/>
                <w:kern w:val="0"/>
                <w:sz w:val="22"/>
                <w:szCs w:val="22"/>
                <w:highlight w:val="none"/>
              </w:rPr>
            </w:pPr>
            <w:r>
              <w:rPr>
                <w:rFonts w:hint="eastAsia" w:ascii="宋体" w:hAnsi="宋体" w:eastAsia="宋体"/>
                <w:kern w:val="0"/>
                <w:sz w:val="22"/>
                <w:szCs w:val="22"/>
                <w:highlight w:val="none"/>
              </w:rPr>
              <w:t>窦文生</w:t>
            </w:r>
          </w:p>
        </w:tc>
        <w:tc>
          <w:tcPr>
            <w:tcW w:w="4422" w:type="dxa"/>
            <w:vAlign w:val="center"/>
          </w:tcPr>
          <w:p w14:paraId="33722159">
            <w:pPr>
              <w:jc w:val="left"/>
              <w:rPr>
                <w:rFonts w:ascii="宋体" w:hAnsi="宋体" w:eastAsia="宋体"/>
                <w:kern w:val="0"/>
                <w:sz w:val="22"/>
                <w:szCs w:val="22"/>
                <w:highlight w:val="none"/>
              </w:rPr>
            </w:pPr>
            <w:r>
              <w:rPr>
                <w:rFonts w:hint="eastAsia" w:ascii="宋体" w:hAnsi="宋体" w:eastAsia="宋体" w:cs="宋体"/>
                <w:b/>
                <w:bCs/>
                <w:sz w:val="22"/>
                <w:szCs w:val="22"/>
                <w:highlight w:val="none"/>
              </w:rPr>
              <w:t>数据库系统质量保障方向：</w:t>
            </w:r>
            <w:r>
              <w:rPr>
                <w:rFonts w:hint="eastAsia" w:ascii="宋体" w:hAnsi="宋体" w:eastAsia="宋体" w:cs="宋体"/>
                <w:sz w:val="22"/>
                <w:szCs w:val="22"/>
                <w:highlight w:val="none"/>
              </w:rPr>
              <w:t>从事关系型数据库、图数据库、向量数据库等基础软件的质量保障前沿技术研究，研发面向数据库系统的智能化软件测试、验证、优化、运维技术，完成高水平科研成果输出，不断扩大相关领域研究在产业界的影响力。</w:t>
            </w:r>
          </w:p>
        </w:tc>
        <w:tc>
          <w:tcPr>
            <w:tcW w:w="851" w:type="dxa"/>
            <w:vAlign w:val="center"/>
          </w:tcPr>
          <w:p w14:paraId="352FE55A">
            <w:pPr>
              <w:jc w:val="center"/>
              <w:rPr>
                <w:rFonts w:ascii="宋体" w:hAnsi="宋体" w:eastAsia="宋体"/>
                <w:kern w:val="0"/>
                <w:sz w:val="22"/>
                <w:szCs w:val="22"/>
                <w:highlight w:val="none"/>
              </w:rPr>
            </w:pPr>
            <w:r>
              <w:rPr>
                <w:rFonts w:hint="eastAsia" w:ascii="宋体" w:hAnsi="宋体" w:eastAsia="宋体"/>
                <w:kern w:val="0"/>
                <w:sz w:val="22"/>
                <w:szCs w:val="22"/>
                <w:highlight w:val="none"/>
              </w:rPr>
              <w:t>1</w:t>
            </w:r>
          </w:p>
        </w:tc>
        <w:tc>
          <w:tcPr>
            <w:tcW w:w="3544" w:type="dxa"/>
            <w:vAlign w:val="center"/>
          </w:tcPr>
          <w:p w14:paraId="7A72D0ED">
            <w:pPr>
              <w:jc w:val="center"/>
              <w:rPr>
                <w:rFonts w:ascii="宋体" w:hAnsi="宋体" w:eastAsia="宋体"/>
                <w:kern w:val="0"/>
                <w:sz w:val="22"/>
                <w:szCs w:val="22"/>
              </w:rPr>
            </w:pPr>
            <w:r>
              <w:rPr>
                <w:rFonts w:hint="eastAsia" w:ascii="宋体" w:hAnsi="宋体" w:eastAsia="宋体"/>
                <w:kern w:val="0"/>
                <w:sz w:val="22"/>
                <w:szCs w:val="22"/>
              </w:rPr>
              <w:t>窦文生</w:t>
            </w:r>
          </w:p>
          <w:p w14:paraId="6D797A79">
            <w:pPr>
              <w:jc w:val="center"/>
              <w:rPr>
                <w:rFonts w:ascii="宋体" w:hAnsi="宋体" w:eastAsia="宋体"/>
                <w:kern w:val="0"/>
                <w:sz w:val="22"/>
                <w:szCs w:val="22"/>
              </w:rPr>
            </w:pPr>
            <w:r>
              <w:rPr>
                <w:rFonts w:hint="eastAsia" w:ascii="宋体" w:hAnsi="宋体" w:eastAsia="宋体"/>
                <w:kern w:val="0"/>
                <w:sz w:val="22"/>
                <w:szCs w:val="22"/>
              </w:rPr>
              <w:t>w</w:t>
            </w:r>
            <w:r>
              <w:rPr>
                <w:rFonts w:ascii="宋体" w:hAnsi="宋体" w:eastAsia="宋体"/>
                <w:kern w:val="0"/>
                <w:sz w:val="22"/>
                <w:szCs w:val="22"/>
              </w:rPr>
              <w:t>ensheng@iscas.ac.cn</w:t>
            </w:r>
          </w:p>
        </w:tc>
      </w:tr>
      <w:tr w14:paraId="6CAFE7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01C8672">
            <w:pPr>
              <w:jc w:val="center"/>
              <w:rPr>
                <w:rFonts w:hint="eastAsia" w:ascii="宋体" w:hAnsi="宋体" w:eastAsia="宋体"/>
                <w:kern w:val="0"/>
                <w:sz w:val="22"/>
                <w:szCs w:val="20"/>
                <w:lang w:eastAsia="zh-CN"/>
              </w:rPr>
            </w:pPr>
            <w:r>
              <w:rPr>
                <w:rFonts w:hint="eastAsia" w:ascii="宋体" w:hAnsi="宋体" w:eastAsia="宋体"/>
                <w:kern w:val="0"/>
                <w:sz w:val="22"/>
                <w:szCs w:val="20"/>
              </w:rPr>
              <w:t>1</w:t>
            </w:r>
            <w:r>
              <w:rPr>
                <w:rFonts w:hint="eastAsia" w:ascii="宋体" w:hAnsi="宋体" w:eastAsia="宋体"/>
                <w:kern w:val="0"/>
                <w:sz w:val="22"/>
                <w:szCs w:val="20"/>
                <w:lang w:val="en-US" w:eastAsia="zh-CN"/>
              </w:rPr>
              <w:t>7</w:t>
            </w:r>
          </w:p>
        </w:tc>
        <w:tc>
          <w:tcPr>
            <w:tcW w:w="1106" w:type="dxa"/>
            <w:vAlign w:val="center"/>
          </w:tcPr>
          <w:p w14:paraId="18F80EA8">
            <w:pPr>
              <w:jc w:val="center"/>
              <w:rPr>
                <w:rFonts w:hint="eastAsia" w:ascii="宋体" w:hAnsi="宋体" w:eastAsia="宋体"/>
                <w:kern w:val="0"/>
                <w:sz w:val="22"/>
                <w:szCs w:val="20"/>
                <w:highlight w:val="none"/>
              </w:rPr>
            </w:pPr>
            <w:r>
              <w:rPr>
                <w:rFonts w:hint="eastAsia" w:ascii="宋体" w:hAnsi="宋体" w:eastAsia="宋体"/>
                <w:kern w:val="0"/>
                <w:sz w:val="22"/>
                <w:szCs w:val="20"/>
                <w:highlight w:val="none"/>
              </w:rPr>
              <w:t>蔡 彦</w:t>
            </w:r>
          </w:p>
        </w:tc>
        <w:tc>
          <w:tcPr>
            <w:tcW w:w="4422" w:type="dxa"/>
          </w:tcPr>
          <w:p w14:paraId="5A11D752">
            <w:pPr>
              <w:rPr>
                <w:rFonts w:hint="eastAsia" w:ascii="宋体" w:hAnsi="宋体" w:eastAsia="宋体"/>
                <w:kern w:val="0"/>
                <w:sz w:val="22"/>
                <w:szCs w:val="22"/>
                <w:highlight w:val="none"/>
              </w:rPr>
            </w:pPr>
            <w:r>
              <w:rPr>
                <w:rFonts w:hint="eastAsia" w:ascii="宋体" w:hAnsi="宋体" w:eastAsia="宋体"/>
                <w:kern w:val="0"/>
                <w:sz w:val="22"/>
                <w:szCs w:val="22"/>
                <w:highlight w:val="none"/>
              </w:rPr>
              <w:t>1</w:t>
            </w:r>
            <w:r>
              <w:rPr>
                <w:rFonts w:hint="eastAsia" w:ascii="宋体" w:hAnsi="宋体" w:eastAsia="宋体"/>
                <w:b/>
                <w:bCs/>
                <w:kern w:val="0"/>
                <w:sz w:val="22"/>
                <w:szCs w:val="22"/>
                <w:highlight w:val="none"/>
              </w:rPr>
              <w:t>、</w:t>
            </w:r>
            <w:r>
              <w:rPr>
                <w:rFonts w:hint="eastAsia" w:ascii="宋体" w:hAnsi="宋体" w:eastAsia="宋体"/>
                <w:b/>
                <w:bCs/>
                <w:kern w:val="0"/>
                <w:sz w:val="22"/>
                <w:szCs w:val="22"/>
                <w:highlight w:val="none"/>
              </w:rPr>
              <w:tab/>
            </w:r>
            <w:r>
              <w:rPr>
                <w:rFonts w:hint="eastAsia" w:ascii="宋体" w:hAnsi="宋体" w:eastAsia="宋体"/>
                <w:b/>
                <w:bCs/>
                <w:kern w:val="0"/>
                <w:sz w:val="22"/>
                <w:szCs w:val="22"/>
                <w:highlight w:val="none"/>
              </w:rPr>
              <w:t>软件智能测试与分析：</w:t>
            </w:r>
            <w:r>
              <w:rPr>
                <w:rFonts w:hint="eastAsia" w:ascii="宋体" w:hAnsi="宋体" w:eastAsia="宋体"/>
                <w:kern w:val="0"/>
                <w:sz w:val="22"/>
                <w:szCs w:val="22"/>
                <w:highlight w:val="none"/>
              </w:rPr>
              <w:t>研究程序分析与软件测试的不足，包括动态测试与静态分析，设计更高效的测试算法，并结合AI技术提升测试覆盖度。</w:t>
            </w:r>
          </w:p>
          <w:p w14:paraId="0CE35E37">
            <w:pPr>
              <w:rPr>
                <w:rFonts w:ascii="宋体" w:hAnsi="宋体" w:eastAsia="宋体"/>
                <w:kern w:val="0"/>
                <w:sz w:val="22"/>
                <w:szCs w:val="22"/>
                <w:highlight w:val="none"/>
              </w:rPr>
            </w:pPr>
            <w:r>
              <w:rPr>
                <w:rFonts w:hint="eastAsia" w:ascii="宋体" w:hAnsi="宋体" w:eastAsia="宋体"/>
                <w:b/>
                <w:bCs/>
                <w:kern w:val="0"/>
                <w:sz w:val="22"/>
                <w:szCs w:val="22"/>
                <w:highlight w:val="none"/>
              </w:rPr>
              <w:t>2、</w:t>
            </w:r>
            <w:r>
              <w:rPr>
                <w:rFonts w:hint="eastAsia" w:ascii="宋体" w:hAnsi="宋体" w:eastAsia="宋体"/>
                <w:b/>
                <w:bCs/>
                <w:kern w:val="0"/>
                <w:sz w:val="22"/>
                <w:szCs w:val="22"/>
                <w:highlight w:val="none"/>
              </w:rPr>
              <w:tab/>
            </w:r>
            <w:r>
              <w:rPr>
                <w:rFonts w:hint="eastAsia" w:ascii="宋体" w:hAnsi="宋体" w:eastAsia="宋体"/>
                <w:b/>
                <w:bCs/>
                <w:kern w:val="0"/>
                <w:sz w:val="22"/>
                <w:szCs w:val="22"/>
                <w:highlight w:val="none"/>
              </w:rPr>
              <w:t>智能系统测试：</w:t>
            </w:r>
            <w:r>
              <w:rPr>
                <w:rFonts w:hint="eastAsia" w:ascii="宋体" w:hAnsi="宋体" w:eastAsia="宋体"/>
                <w:kern w:val="0"/>
                <w:sz w:val="22"/>
                <w:szCs w:val="22"/>
                <w:highlight w:val="none"/>
              </w:rPr>
              <w:t>针对类AI系统，设计与实现系统性的测试方法，开发相应的工具，并在已有的智能系统上开展实验评估。智能系统包括：自动驾驶、机器人等。</w:t>
            </w:r>
          </w:p>
        </w:tc>
        <w:tc>
          <w:tcPr>
            <w:tcW w:w="851" w:type="dxa"/>
          </w:tcPr>
          <w:p w14:paraId="6F352551">
            <w:pPr>
              <w:ind w:firstLine="220" w:firstLineChars="100"/>
              <w:rPr>
                <w:rFonts w:ascii="宋体" w:hAnsi="宋体" w:eastAsia="宋体"/>
                <w:kern w:val="0"/>
                <w:sz w:val="22"/>
                <w:szCs w:val="22"/>
                <w:highlight w:val="none"/>
              </w:rPr>
            </w:pPr>
          </w:p>
          <w:p w14:paraId="045A1784">
            <w:pPr>
              <w:ind w:firstLine="220" w:firstLineChars="100"/>
              <w:rPr>
                <w:rFonts w:ascii="宋体" w:hAnsi="宋体" w:eastAsia="宋体"/>
                <w:kern w:val="0"/>
                <w:sz w:val="22"/>
                <w:szCs w:val="22"/>
                <w:highlight w:val="none"/>
              </w:rPr>
            </w:pPr>
          </w:p>
          <w:p w14:paraId="59058799">
            <w:pPr>
              <w:ind w:firstLine="220" w:firstLineChars="100"/>
              <w:rPr>
                <w:rFonts w:ascii="宋体" w:hAnsi="宋体" w:eastAsia="宋体"/>
                <w:kern w:val="0"/>
                <w:sz w:val="22"/>
                <w:szCs w:val="22"/>
                <w:highlight w:val="none"/>
              </w:rPr>
            </w:pPr>
            <w:r>
              <w:rPr>
                <w:rFonts w:ascii="宋体" w:hAnsi="宋体" w:eastAsia="宋体"/>
                <w:kern w:val="0"/>
                <w:sz w:val="22"/>
                <w:szCs w:val="22"/>
                <w:highlight w:val="none"/>
              </w:rPr>
              <w:t>2</w:t>
            </w:r>
          </w:p>
        </w:tc>
        <w:tc>
          <w:tcPr>
            <w:tcW w:w="3544" w:type="dxa"/>
          </w:tcPr>
          <w:p w14:paraId="0F29F32A">
            <w:pPr>
              <w:rPr>
                <w:rFonts w:ascii="宋体" w:hAnsi="宋体" w:eastAsia="宋体"/>
                <w:kern w:val="0"/>
                <w:sz w:val="22"/>
                <w:szCs w:val="22"/>
              </w:rPr>
            </w:pPr>
          </w:p>
          <w:p w14:paraId="7D259089">
            <w:pPr>
              <w:rPr>
                <w:rFonts w:hint="eastAsia" w:ascii="宋体" w:hAnsi="宋体" w:eastAsia="宋体"/>
                <w:kern w:val="0"/>
                <w:sz w:val="22"/>
                <w:szCs w:val="22"/>
              </w:rPr>
            </w:pPr>
          </w:p>
          <w:p w14:paraId="0F6A9CCC">
            <w:pPr>
              <w:ind w:firstLine="1320" w:firstLineChars="600"/>
              <w:rPr>
                <w:rFonts w:ascii="宋体" w:hAnsi="宋体" w:eastAsia="宋体"/>
                <w:kern w:val="0"/>
                <w:sz w:val="22"/>
                <w:szCs w:val="22"/>
              </w:rPr>
            </w:pPr>
            <w:r>
              <w:rPr>
                <w:rFonts w:ascii="宋体" w:hAnsi="宋体" w:eastAsia="宋体"/>
                <w:kern w:val="0"/>
                <w:sz w:val="22"/>
                <w:szCs w:val="22"/>
              </w:rPr>
              <w:t>蔡</w:t>
            </w:r>
            <w:r>
              <w:rPr>
                <w:rFonts w:hint="eastAsia" w:ascii="宋体" w:hAnsi="宋体" w:eastAsia="宋体"/>
                <w:kern w:val="0"/>
                <w:sz w:val="22"/>
                <w:szCs w:val="22"/>
              </w:rPr>
              <w:t xml:space="preserve"> </w:t>
            </w:r>
            <w:r>
              <w:rPr>
                <w:rFonts w:ascii="宋体" w:hAnsi="宋体" w:eastAsia="宋体"/>
                <w:kern w:val="0"/>
                <w:sz w:val="22"/>
                <w:szCs w:val="22"/>
              </w:rPr>
              <w:t>彦</w:t>
            </w:r>
          </w:p>
          <w:p w14:paraId="3B258331">
            <w:pPr>
              <w:ind w:firstLine="770" w:firstLineChars="350"/>
              <w:rPr>
                <w:rFonts w:hint="eastAsia" w:ascii="宋体" w:hAnsi="宋体" w:eastAsia="宋体"/>
                <w:kern w:val="0"/>
                <w:sz w:val="22"/>
                <w:szCs w:val="22"/>
              </w:rPr>
            </w:pPr>
            <w:r>
              <w:rPr>
                <w:rFonts w:ascii="宋体" w:hAnsi="宋体" w:eastAsia="宋体"/>
                <w:kern w:val="0"/>
                <w:sz w:val="22"/>
                <w:szCs w:val="22"/>
              </w:rPr>
              <w:t>yancai@ios.ac.cn</w:t>
            </w:r>
          </w:p>
        </w:tc>
      </w:tr>
      <w:tr w14:paraId="155BCA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3043C50B">
            <w:pPr>
              <w:jc w:val="center"/>
              <w:rPr>
                <w:rFonts w:hint="default" w:ascii="宋体" w:hAnsi="宋体" w:eastAsia="宋体"/>
                <w:kern w:val="0"/>
                <w:sz w:val="22"/>
                <w:szCs w:val="20"/>
                <w:lang w:val="en-US" w:eastAsia="zh-CN"/>
              </w:rPr>
            </w:pPr>
            <w:r>
              <w:rPr>
                <w:rFonts w:hint="eastAsia" w:ascii="宋体" w:hAnsi="宋体" w:eastAsia="宋体"/>
                <w:kern w:val="0"/>
                <w:sz w:val="22"/>
                <w:szCs w:val="20"/>
                <w:lang w:val="en-US" w:eastAsia="zh-CN"/>
              </w:rPr>
              <w:t>18</w:t>
            </w:r>
          </w:p>
        </w:tc>
        <w:tc>
          <w:tcPr>
            <w:tcW w:w="1106" w:type="dxa"/>
            <w:vAlign w:val="center"/>
          </w:tcPr>
          <w:p w14:paraId="3B6C9C53">
            <w:pPr>
              <w:jc w:val="center"/>
              <w:rPr>
                <w:rFonts w:ascii="宋体" w:hAnsi="宋体" w:eastAsia="宋体"/>
                <w:kern w:val="0"/>
                <w:sz w:val="22"/>
                <w:szCs w:val="22"/>
                <w:highlight w:val="none"/>
              </w:rPr>
            </w:pPr>
            <w:r>
              <w:rPr>
                <w:rFonts w:hint="eastAsia" w:ascii="宋体" w:hAnsi="宋体" w:eastAsia="宋体"/>
                <w:kern w:val="0"/>
                <w:sz w:val="22"/>
                <w:szCs w:val="22"/>
                <w:highlight w:val="none"/>
              </w:rPr>
              <w:t>魏 峻</w:t>
            </w:r>
          </w:p>
        </w:tc>
        <w:tc>
          <w:tcPr>
            <w:tcW w:w="4422" w:type="dxa"/>
            <w:vAlign w:val="center"/>
          </w:tcPr>
          <w:p w14:paraId="17B6DE6F">
            <w:pPr>
              <w:jc w:val="left"/>
              <w:rPr>
                <w:rFonts w:hint="eastAsia" w:ascii="宋体" w:hAnsi="宋体" w:eastAsiaTheme="minorEastAsia"/>
                <w:kern w:val="0"/>
                <w:sz w:val="22"/>
                <w:szCs w:val="22"/>
                <w:highlight w:val="none"/>
                <w:lang w:eastAsia="zh-CN"/>
              </w:rPr>
            </w:pPr>
            <w:r>
              <w:rPr>
                <w:rFonts w:hint="eastAsia" w:ascii="宋体" w:hAnsi="宋体" w:eastAsia="宋体" w:cs="宋体"/>
                <w:b/>
                <w:bCs/>
                <w:sz w:val="22"/>
                <w:szCs w:val="22"/>
                <w:highlight w:val="none"/>
              </w:rPr>
              <w:t>智能软件工程方向：</w:t>
            </w:r>
            <w:r>
              <w:rPr>
                <w:rFonts w:hint="eastAsia" w:ascii="宋体" w:hAnsi="宋体" w:eastAsia="宋体" w:cs="宋体"/>
                <w:sz w:val="22"/>
                <w:szCs w:val="22"/>
                <w:highlight w:val="none"/>
              </w:rPr>
              <w:t>从事AI4SE，特别是强化学习、LLM等深度学习模型与传统AI方法结合的前沿研究工作，与软件建模、编程、测试、部署、迁移等方面紧密结合，提升新一代智能泛在基础软件研发效能，在军事、智能制造、智能家居、自动驾驶等领域，产生真正用户价值，赋能智能产业，完成高水平科研成果输出</w:t>
            </w:r>
            <w:r>
              <w:rPr>
                <w:rFonts w:hint="eastAsia" w:ascii="宋体" w:hAnsi="宋体" w:eastAsia="宋体" w:cs="宋体"/>
                <w:sz w:val="22"/>
                <w:szCs w:val="22"/>
                <w:highlight w:val="none"/>
                <w:lang w:eastAsia="zh-CN"/>
              </w:rPr>
              <w:t>。</w:t>
            </w:r>
          </w:p>
        </w:tc>
        <w:tc>
          <w:tcPr>
            <w:tcW w:w="851" w:type="dxa"/>
            <w:vAlign w:val="center"/>
          </w:tcPr>
          <w:p w14:paraId="693AA695">
            <w:pPr>
              <w:jc w:val="center"/>
              <w:rPr>
                <w:rFonts w:ascii="宋体" w:hAnsi="宋体" w:eastAsia="宋体"/>
                <w:kern w:val="0"/>
                <w:sz w:val="22"/>
                <w:szCs w:val="22"/>
                <w:highlight w:val="none"/>
              </w:rPr>
            </w:pPr>
            <w:r>
              <w:rPr>
                <w:rFonts w:ascii="宋体" w:hAnsi="宋体" w:eastAsia="宋体"/>
                <w:kern w:val="0"/>
                <w:sz w:val="22"/>
                <w:szCs w:val="22"/>
                <w:highlight w:val="none"/>
              </w:rPr>
              <w:t>2</w:t>
            </w:r>
          </w:p>
        </w:tc>
        <w:tc>
          <w:tcPr>
            <w:tcW w:w="3544" w:type="dxa"/>
            <w:vAlign w:val="center"/>
          </w:tcPr>
          <w:p w14:paraId="01BB2107">
            <w:pPr>
              <w:jc w:val="center"/>
              <w:rPr>
                <w:rFonts w:ascii="宋体" w:hAnsi="宋体" w:eastAsia="宋体"/>
                <w:kern w:val="0"/>
                <w:sz w:val="22"/>
                <w:szCs w:val="22"/>
              </w:rPr>
            </w:pPr>
            <w:r>
              <w:rPr>
                <w:rFonts w:hint="eastAsia" w:ascii="宋体" w:hAnsi="宋体" w:eastAsia="宋体"/>
                <w:kern w:val="0"/>
                <w:sz w:val="22"/>
                <w:szCs w:val="22"/>
              </w:rPr>
              <w:t>魏 峻</w:t>
            </w:r>
          </w:p>
          <w:p w14:paraId="0BE64D59">
            <w:pPr>
              <w:jc w:val="center"/>
              <w:rPr>
                <w:rFonts w:ascii="宋体" w:hAnsi="宋体" w:eastAsia="宋体"/>
                <w:kern w:val="0"/>
                <w:sz w:val="22"/>
                <w:szCs w:val="22"/>
              </w:rPr>
            </w:pPr>
            <w:r>
              <w:rPr>
                <w:rFonts w:ascii="宋体" w:hAnsi="宋体" w:eastAsia="宋体"/>
                <w:kern w:val="0"/>
                <w:sz w:val="22"/>
                <w:szCs w:val="22"/>
              </w:rPr>
              <w:t>w</w:t>
            </w:r>
            <w:r>
              <w:rPr>
                <w:rFonts w:hint="eastAsia" w:ascii="宋体" w:hAnsi="宋体" w:eastAsia="宋体"/>
                <w:kern w:val="0"/>
                <w:sz w:val="22"/>
                <w:szCs w:val="22"/>
              </w:rPr>
              <w:t>eijun</w:t>
            </w:r>
            <w:r>
              <w:rPr>
                <w:rFonts w:ascii="宋体" w:hAnsi="宋体" w:eastAsia="宋体"/>
                <w:kern w:val="0"/>
                <w:sz w:val="22"/>
                <w:szCs w:val="22"/>
              </w:rPr>
              <w:t>@iscas.ac.cn</w:t>
            </w:r>
          </w:p>
        </w:tc>
      </w:tr>
      <w:tr w14:paraId="795CA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4" w:hRule="atLeast"/>
          <w:jc w:val="center"/>
        </w:trPr>
        <w:tc>
          <w:tcPr>
            <w:tcW w:w="10627" w:type="dxa"/>
            <w:gridSpan w:val="5"/>
            <w:vAlign w:val="center"/>
          </w:tcPr>
          <w:p w14:paraId="7C0AD512">
            <w:pPr>
              <w:jc w:val="left"/>
              <w:rPr>
                <w:rFonts w:ascii="宋体" w:hAnsi="宋体" w:eastAsia="宋体"/>
                <w:b/>
                <w:kern w:val="0"/>
                <w:sz w:val="22"/>
                <w:szCs w:val="22"/>
              </w:rPr>
            </w:pPr>
            <w:r>
              <w:rPr>
                <w:rFonts w:hint="eastAsia" w:ascii="宋体" w:hAnsi="宋体" w:eastAsia="宋体"/>
                <w:b/>
                <w:kern w:val="0"/>
                <w:sz w:val="22"/>
                <w:szCs w:val="22"/>
              </w:rPr>
              <w:t>二、计算机科学与技术博士后流动站</w:t>
            </w:r>
          </w:p>
        </w:tc>
      </w:tr>
      <w:tr w14:paraId="73FF54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7A9249DC">
            <w:pPr>
              <w:jc w:val="center"/>
              <w:rPr>
                <w:rFonts w:ascii="宋体" w:hAnsi="宋体" w:eastAsia="宋体"/>
                <w:kern w:val="0"/>
                <w:sz w:val="22"/>
                <w:szCs w:val="22"/>
              </w:rPr>
            </w:pPr>
            <w:r>
              <w:rPr>
                <w:rFonts w:hint="eastAsia" w:ascii="宋体" w:hAnsi="宋体" w:eastAsia="宋体"/>
                <w:kern w:val="0"/>
                <w:sz w:val="22"/>
                <w:szCs w:val="22"/>
              </w:rPr>
              <w:t>1</w:t>
            </w:r>
          </w:p>
        </w:tc>
        <w:tc>
          <w:tcPr>
            <w:tcW w:w="1106" w:type="dxa"/>
            <w:vAlign w:val="center"/>
          </w:tcPr>
          <w:p w14:paraId="0D4A2E7E">
            <w:pPr>
              <w:jc w:val="center"/>
              <w:rPr>
                <w:rFonts w:ascii="宋体" w:hAnsi="宋体" w:eastAsia="宋体"/>
                <w:kern w:val="0"/>
                <w:sz w:val="22"/>
                <w:szCs w:val="22"/>
                <w:highlight w:val="none"/>
              </w:rPr>
            </w:pPr>
            <w:r>
              <w:rPr>
                <w:rFonts w:hint="eastAsia" w:ascii="宋体" w:hAnsi="宋体" w:eastAsia="宋体"/>
                <w:kern w:val="0"/>
                <w:sz w:val="22"/>
                <w:szCs w:val="22"/>
                <w:highlight w:val="none"/>
              </w:rPr>
              <w:t>王宏安</w:t>
            </w:r>
          </w:p>
        </w:tc>
        <w:tc>
          <w:tcPr>
            <w:tcW w:w="4422" w:type="dxa"/>
            <w:vAlign w:val="center"/>
          </w:tcPr>
          <w:p w14:paraId="31DAC349">
            <w:pPr>
              <w:rPr>
                <w:rFonts w:hint="eastAsia" w:ascii="宋体" w:hAnsi="宋体" w:eastAsia="宋体"/>
                <w:kern w:val="0"/>
                <w:sz w:val="22"/>
                <w:szCs w:val="22"/>
                <w:highlight w:val="none"/>
              </w:rPr>
            </w:pPr>
            <w:r>
              <w:rPr>
                <w:rFonts w:hint="eastAsia" w:ascii="宋体" w:hAnsi="宋体" w:eastAsia="宋体"/>
                <w:b/>
                <w:bCs/>
                <w:kern w:val="0"/>
                <w:sz w:val="22"/>
                <w:szCs w:val="22"/>
                <w:highlight w:val="none"/>
              </w:rPr>
              <w:t>1、人机交互方向:</w:t>
            </w:r>
            <w:r>
              <w:rPr>
                <w:rFonts w:hint="eastAsia" w:ascii="宋体" w:hAnsi="宋体" w:eastAsia="宋体"/>
                <w:kern w:val="0"/>
                <w:sz w:val="22"/>
                <w:szCs w:val="22"/>
                <w:highlight w:val="none"/>
              </w:rPr>
              <w:t xml:space="preserve"> 从事多通道融合交互技术创新性研究，重点研究多通道多模态交互信息实时融合机制和多通道交互效用评估方法，实现高水平科研成果输出及产业化应用。</w:t>
            </w:r>
          </w:p>
          <w:p w14:paraId="1EA2CB43">
            <w:pPr>
              <w:rPr>
                <w:rFonts w:ascii="宋体" w:hAnsi="宋体" w:eastAsia="宋体"/>
                <w:kern w:val="0"/>
                <w:sz w:val="22"/>
                <w:szCs w:val="22"/>
                <w:highlight w:val="none"/>
              </w:rPr>
            </w:pPr>
            <w:r>
              <w:rPr>
                <w:rFonts w:hint="eastAsia" w:ascii="宋体" w:hAnsi="宋体" w:eastAsia="宋体"/>
                <w:b/>
                <w:bCs/>
                <w:kern w:val="0"/>
                <w:sz w:val="22"/>
                <w:szCs w:val="22"/>
                <w:highlight w:val="none"/>
              </w:rPr>
              <w:t xml:space="preserve">2、实时智能方向: </w:t>
            </w:r>
            <w:r>
              <w:rPr>
                <w:rFonts w:hint="eastAsia" w:ascii="宋体" w:hAnsi="宋体" w:eastAsia="宋体"/>
                <w:kern w:val="0"/>
                <w:sz w:val="22"/>
                <w:szCs w:val="22"/>
                <w:highlight w:val="none"/>
              </w:rPr>
              <w:t>研究感知数据实时智能管理方法，重点研究面向异构时空数据的时间构型分析与管理技术，形成高水平科研成果输出。</w:t>
            </w:r>
          </w:p>
        </w:tc>
        <w:tc>
          <w:tcPr>
            <w:tcW w:w="851" w:type="dxa"/>
            <w:vAlign w:val="center"/>
          </w:tcPr>
          <w:p w14:paraId="4B120300">
            <w:pPr>
              <w:jc w:val="center"/>
              <w:rPr>
                <w:rFonts w:ascii="宋体" w:hAnsi="宋体" w:eastAsia="宋体"/>
                <w:kern w:val="0"/>
                <w:sz w:val="22"/>
                <w:szCs w:val="22"/>
                <w:highlight w:val="none"/>
              </w:rPr>
            </w:pPr>
            <w:r>
              <w:rPr>
                <w:rFonts w:ascii="宋体" w:hAnsi="宋体" w:eastAsia="宋体"/>
                <w:kern w:val="0"/>
                <w:sz w:val="22"/>
                <w:szCs w:val="22"/>
                <w:highlight w:val="none"/>
              </w:rPr>
              <w:t>2</w:t>
            </w:r>
          </w:p>
        </w:tc>
        <w:tc>
          <w:tcPr>
            <w:tcW w:w="3544" w:type="dxa"/>
            <w:vAlign w:val="center"/>
          </w:tcPr>
          <w:p w14:paraId="18A9AB3F">
            <w:pPr>
              <w:jc w:val="center"/>
              <w:rPr>
                <w:rFonts w:ascii="宋体" w:hAnsi="宋体" w:eastAsia="宋体"/>
                <w:kern w:val="0"/>
                <w:sz w:val="22"/>
                <w:szCs w:val="22"/>
              </w:rPr>
            </w:pPr>
            <w:r>
              <w:rPr>
                <w:rFonts w:hint="eastAsia" w:ascii="宋体" w:hAnsi="宋体" w:eastAsia="宋体"/>
                <w:kern w:val="0"/>
                <w:sz w:val="22"/>
                <w:szCs w:val="22"/>
              </w:rPr>
              <w:t>王宏安</w:t>
            </w:r>
          </w:p>
          <w:p w14:paraId="34738C0C">
            <w:pPr>
              <w:jc w:val="center"/>
              <w:rPr>
                <w:rFonts w:ascii="宋体" w:hAnsi="宋体" w:eastAsia="宋体"/>
                <w:kern w:val="0"/>
                <w:sz w:val="22"/>
                <w:szCs w:val="22"/>
              </w:rPr>
            </w:pPr>
            <w:r>
              <w:rPr>
                <w:rFonts w:ascii="宋体" w:hAnsi="宋体" w:eastAsia="宋体"/>
                <w:kern w:val="0"/>
                <w:sz w:val="22"/>
                <w:szCs w:val="22"/>
              </w:rPr>
              <w:t>hongan</w:t>
            </w:r>
            <w:r>
              <w:rPr>
                <w:rFonts w:hint="eastAsia" w:ascii="宋体" w:hAnsi="宋体" w:eastAsia="宋体"/>
                <w:kern w:val="0"/>
                <w:sz w:val="22"/>
                <w:szCs w:val="22"/>
              </w:rPr>
              <w:t>@iscas.ac.cn</w:t>
            </w:r>
          </w:p>
        </w:tc>
      </w:tr>
      <w:tr w14:paraId="202584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1CEA1D27">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1106" w:type="dxa"/>
            <w:vAlign w:val="center"/>
          </w:tcPr>
          <w:p w14:paraId="7E6D024C">
            <w:pPr>
              <w:jc w:val="center"/>
              <w:rPr>
                <w:rFonts w:hint="eastAsia" w:ascii="宋体" w:hAnsi="宋体" w:eastAsia="宋体"/>
                <w:kern w:val="0"/>
                <w:sz w:val="22"/>
                <w:szCs w:val="22"/>
                <w:highlight w:val="none"/>
              </w:rPr>
            </w:pPr>
            <w:r>
              <w:rPr>
                <w:rFonts w:hint="eastAsia" w:ascii="宋体" w:hAnsi="宋体" w:eastAsia="宋体"/>
                <w:kern w:val="0"/>
                <w:sz w:val="22"/>
                <w:szCs w:val="22"/>
                <w:highlight w:val="none"/>
              </w:rPr>
              <w:t>王文成</w:t>
            </w:r>
          </w:p>
          <w:p w14:paraId="37497E49">
            <w:pPr>
              <w:jc w:val="center"/>
              <w:rPr>
                <w:rFonts w:hint="eastAsia" w:ascii="宋体" w:hAnsi="宋体" w:eastAsia="宋体"/>
                <w:kern w:val="0"/>
                <w:sz w:val="22"/>
                <w:szCs w:val="22"/>
                <w:highlight w:val="none"/>
              </w:rPr>
            </w:pPr>
            <w:r>
              <w:rPr>
                <w:rFonts w:hint="eastAsia" w:ascii="宋体" w:hAnsi="宋体" w:eastAsia="宋体"/>
                <w:kern w:val="0"/>
                <w:sz w:val="22"/>
                <w:szCs w:val="22"/>
                <w:highlight w:val="none"/>
              </w:rPr>
              <w:t>侯飞</w:t>
            </w:r>
          </w:p>
        </w:tc>
        <w:tc>
          <w:tcPr>
            <w:tcW w:w="4422" w:type="dxa"/>
            <w:vAlign w:val="center"/>
          </w:tcPr>
          <w:p w14:paraId="768C0D74">
            <w:pPr>
              <w:rPr>
                <w:rFonts w:hint="eastAsia" w:ascii="宋体" w:hAnsi="宋体" w:eastAsia="宋体"/>
                <w:b w:val="0"/>
                <w:bCs w:val="0"/>
                <w:kern w:val="0"/>
                <w:sz w:val="22"/>
                <w:szCs w:val="22"/>
              </w:rPr>
            </w:pPr>
            <w:r>
              <w:rPr>
                <w:rFonts w:hint="eastAsia" w:ascii="宋体" w:hAnsi="宋体" w:eastAsia="宋体"/>
                <w:b/>
                <w:bCs/>
                <w:kern w:val="0"/>
                <w:sz w:val="22"/>
                <w:szCs w:val="22"/>
              </w:rPr>
              <w:t>1、智能图形生成及分析方向：</w:t>
            </w:r>
            <w:r>
              <w:rPr>
                <w:rFonts w:hint="eastAsia" w:ascii="宋体" w:hAnsi="宋体" w:eastAsia="宋体"/>
                <w:b w:val="0"/>
                <w:bCs w:val="0"/>
                <w:kern w:val="0"/>
                <w:sz w:val="22"/>
                <w:szCs w:val="22"/>
              </w:rPr>
              <w:t>从事深度学习的高效高质量图形生成（特别是三维建模）及结构分析的前沿研究，取得国际一流的科研成果，并与头部企业密切合作，推广相关产业化工作。</w:t>
            </w:r>
          </w:p>
          <w:p w14:paraId="66A39C6C">
            <w:pPr>
              <w:rPr>
                <w:rFonts w:hint="eastAsia" w:ascii="宋体" w:hAnsi="宋体" w:eastAsia="宋体"/>
                <w:b/>
                <w:bCs/>
                <w:kern w:val="0"/>
                <w:sz w:val="22"/>
                <w:szCs w:val="22"/>
              </w:rPr>
            </w:pPr>
            <w:r>
              <w:rPr>
                <w:rFonts w:hint="eastAsia" w:ascii="宋体" w:hAnsi="宋体" w:eastAsia="宋体"/>
                <w:b/>
                <w:bCs/>
                <w:kern w:val="0"/>
                <w:sz w:val="22"/>
                <w:szCs w:val="22"/>
                <w:lang w:val="en-US" w:eastAsia="zh-CN"/>
              </w:rPr>
              <w:t>2、</w:t>
            </w:r>
            <w:r>
              <w:rPr>
                <w:rFonts w:hint="eastAsia" w:ascii="宋体" w:hAnsi="宋体" w:eastAsia="宋体"/>
                <w:b/>
                <w:bCs/>
                <w:kern w:val="0"/>
                <w:sz w:val="22"/>
                <w:szCs w:val="22"/>
              </w:rPr>
              <w:t>高感知可视化方向：</w:t>
            </w:r>
            <w:r>
              <w:rPr>
                <w:rFonts w:hint="eastAsia" w:ascii="宋体" w:hAnsi="宋体" w:eastAsia="宋体"/>
                <w:b w:val="0"/>
                <w:bCs w:val="0"/>
                <w:kern w:val="0"/>
                <w:sz w:val="22"/>
                <w:szCs w:val="22"/>
              </w:rPr>
              <w:t>进行信息的高感知可视化前沿研究，提高相关任务的完成效率，取得国际一流的研究成果并推动相关应用发展。</w:t>
            </w:r>
          </w:p>
        </w:tc>
        <w:tc>
          <w:tcPr>
            <w:tcW w:w="851" w:type="dxa"/>
            <w:vAlign w:val="center"/>
          </w:tcPr>
          <w:p w14:paraId="524C6404">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468E0B7C">
            <w:pPr>
              <w:jc w:val="center"/>
              <w:rPr>
                <w:rFonts w:hint="eastAsia" w:ascii="宋体" w:hAnsi="宋体" w:eastAsia="宋体"/>
                <w:kern w:val="0"/>
                <w:sz w:val="22"/>
                <w:szCs w:val="22"/>
              </w:rPr>
            </w:pPr>
            <w:r>
              <w:rPr>
                <w:rFonts w:hint="eastAsia" w:ascii="宋体" w:hAnsi="宋体" w:eastAsia="宋体"/>
                <w:kern w:val="0"/>
                <w:sz w:val="22"/>
                <w:szCs w:val="22"/>
              </w:rPr>
              <w:t>whn@ios.ac.cn</w:t>
            </w:r>
          </w:p>
          <w:p w14:paraId="01A2704A">
            <w:pPr>
              <w:jc w:val="center"/>
              <w:rPr>
                <w:rFonts w:ascii="宋体" w:hAnsi="宋体" w:eastAsia="宋体"/>
                <w:kern w:val="0"/>
                <w:sz w:val="22"/>
                <w:szCs w:val="22"/>
              </w:rPr>
            </w:pPr>
            <w:r>
              <w:rPr>
                <w:rFonts w:hint="eastAsia" w:ascii="宋体" w:hAnsi="宋体" w:eastAsia="宋体"/>
                <w:kern w:val="0"/>
                <w:sz w:val="22"/>
                <w:szCs w:val="22"/>
              </w:rPr>
              <w:t>houfei@ios.ac.cn</w:t>
            </w:r>
          </w:p>
        </w:tc>
      </w:tr>
      <w:tr w14:paraId="0B9749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32629CE">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3</w:t>
            </w:r>
          </w:p>
        </w:tc>
        <w:tc>
          <w:tcPr>
            <w:tcW w:w="1106" w:type="dxa"/>
            <w:vAlign w:val="center"/>
          </w:tcPr>
          <w:p w14:paraId="7F5E0DC3">
            <w:pPr>
              <w:jc w:val="center"/>
              <w:rPr>
                <w:rFonts w:ascii="宋体" w:hAnsi="宋体" w:eastAsia="宋体"/>
                <w:kern w:val="0"/>
                <w:sz w:val="22"/>
                <w:szCs w:val="22"/>
                <w:highlight w:val="none"/>
              </w:rPr>
            </w:pPr>
            <w:r>
              <w:rPr>
                <w:rFonts w:hint="eastAsia" w:ascii="宋体" w:hAnsi="宋体" w:eastAsia="宋体"/>
                <w:kern w:val="0"/>
                <w:sz w:val="22"/>
                <w:szCs w:val="22"/>
                <w:highlight w:val="none"/>
              </w:rPr>
              <w:t>邓小明</w:t>
            </w:r>
          </w:p>
        </w:tc>
        <w:tc>
          <w:tcPr>
            <w:tcW w:w="4422" w:type="dxa"/>
            <w:vAlign w:val="center"/>
          </w:tcPr>
          <w:p w14:paraId="2B0966FD">
            <w:pPr>
              <w:rPr>
                <w:rFonts w:hint="eastAsia" w:ascii="宋体" w:hAnsi="宋体" w:eastAsia="宋体"/>
                <w:kern w:val="0"/>
                <w:sz w:val="22"/>
                <w:szCs w:val="22"/>
              </w:rPr>
            </w:pPr>
            <w:r>
              <w:rPr>
                <w:rFonts w:hint="eastAsia" w:ascii="宋体" w:hAnsi="宋体" w:eastAsia="宋体"/>
                <w:b/>
                <w:bCs/>
                <w:kern w:val="0"/>
                <w:sz w:val="22"/>
                <w:szCs w:val="22"/>
                <w:highlight w:val="none"/>
                <w:lang w:val="en-US" w:eastAsia="zh-CN"/>
              </w:rPr>
              <w:t>1、</w:t>
            </w:r>
            <w:r>
              <w:rPr>
                <w:rFonts w:hint="eastAsia" w:ascii="宋体" w:hAnsi="宋体" w:eastAsia="宋体"/>
                <w:b/>
                <w:bCs/>
                <w:kern w:val="0"/>
                <w:sz w:val="22"/>
                <w:szCs w:val="22"/>
                <w:highlight w:val="none"/>
              </w:rPr>
              <w:t>人手与物体跟踪与交互合成方向：</w:t>
            </w:r>
            <w:r>
              <w:rPr>
                <w:rFonts w:hint="eastAsia" w:ascii="宋体" w:hAnsi="宋体" w:eastAsia="宋体"/>
                <w:kern w:val="0"/>
                <w:sz w:val="22"/>
                <w:szCs w:val="22"/>
              </w:rPr>
              <w:t>从事人手跟踪、抓取生成、强化学习的前沿算法和系统研究，具有人体或人手运动控制、机械手操作生成等研究经验者优先，与海内外著名实验室密切合作，完成高水平科研成果。</w:t>
            </w:r>
          </w:p>
          <w:p w14:paraId="54728A30">
            <w:pPr>
              <w:rPr>
                <w:rFonts w:ascii="宋体" w:hAnsi="宋体" w:eastAsia="宋体"/>
                <w:kern w:val="0"/>
                <w:sz w:val="22"/>
                <w:szCs w:val="22"/>
              </w:rPr>
            </w:pPr>
            <w:r>
              <w:rPr>
                <w:rFonts w:hint="eastAsia" w:ascii="宋体" w:hAnsi="宋体" w:eastAsia="宋体"/>
                <w:b/>
                <w:bCs/>
                <w:kern w:val="0"/>
                <w:sz w:val="22"/>
                <w:szCs w:val="22"/>
                <w:highlight w:val="none"/>
              </w:rPr>
              <w:t>2、多通道人机交互方向：</w:t>
            </w:r>
            <w:r>
              <w:rPr>
                <w:rFonts w:hint="eastAsia" w:ascii="宋体" w:hAnsi="宋体" w:eastAsia="宋体"/>
                <w:kern w:val="0"/>
                <w:sz w:val="22"/>
                <w:szCs w:val="22"/>
              </w:rPr>
              <w:t>从事多通道融合交互技术创新性研究，具有手势、眼动、语音交互和多模态大模型等研究经验者优先，与海内外著名实验室密切合作，完成高水平科研成果及应用。</w:t>
            </w:r>
          </w:p>
        </w:tc>
        <w:tc>
          <w:tcPr>
            <w:tcW w:w="851" w:type="dxa"/>
            <w:vAlign w:val="center"/>
          </w:tcPr>
          <w:p w14:paraId="1D05B47E">
            <w:pPr>
              <w:jc w:val="center"/>
              <w:rPr>
                <w:rFonts w:ascii="宋体" w:hAnsi="宋体" w:eastAsia="宋体"/>
                <w:kern w:val="0"/>
                <w:sz w:val="22"/>
                <w:szCs w:val="22"/>
              </w:rPr>
            </w:pPr>
            <w:r>
              <w:rPr>
                <w:rFonts w:hint="eastAsia" w:ascii="宋体" w:hAnsi="宋体" w:eastAsia="宋体"/>
                <w:kern w:val="0"/>
                <w:sz w:val="22"/>
                <w:szCs w:val="22"/>
              </w:rPr>
              <w:t>1</w:t>
            </w:r>
          </w:p>
        </w:tc>
        <w:tc>
          <w:tcPr>
            <w:tcW w:w="3544" w:type="dxa"/>
            <w:vAlign w:val="center"/>
          </w:tcPr>
          <w:p w14:paraId="7A7AFE02">
            <w:pPr>
              <w:jc w:val="center"/>
              <w:rPr>
                <w:rFonts w:ascii="宋体" w:hAnsi="宋体" w:eastAsia="宋体"/>
                <w:kern w:val="0"/>
                <w:sz w:val="22"/>
                <w:szCs w:val="22"/>
              </w:rPr>
            </w:pPr>
            <w:r>
              <w:rPr>
                <w:rFonts w:hint="eastAsia" w:ascii="宋体" w:hAnsi="宋体" w:eastAsia="宋体"/>
                <w:kern w:val="0"/>
                <w:sz w:val="22"/>
                <w:szCs w:val="22"/>
              </w:rPr>
              <w:t>邓小明</w:t>
            </w:r>
          </w:p>
          <w:p w14:paraId="24D68AFE">
            <w:pPr>
              <w:jc w:val="center"/>
              <w:rPr>
                <w:rFonts w:ascii="宋体" w:hAnsi="宋体" w:eastAsia="宋体"/>
                <w:kern w:val="0"/>
                <w:sz w:val="22"/>
                <w:szCs w:val="22"/>
              </w:rPr>
            </w:pPr>
            <w:r>
              <w:rPr>
                <w:rFonts w:ascii="宋体" w:hAnsi="宋体" w:eastAsia="宋体"/>
                <w:kern w:val="0"/>
                <w:sz w:val="22"/>
                <w:szCs w:val="22"/>
              </w:rPr>
              <w:t>xiaoming@iscas.ac.cn</w:t>
            </w:r>
          </w:p>
        </w:tc>
      </w:tr>
      <w:tr w14:paraId="3CEAC6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68A1F721">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4</w:t>
            </w:r>
          </w:p>
        </w:tc>
        <w:tc>
          <w:tcPr>
            <w:tcW w:w="1106" w:type="dxa"/>
            <w:vAlign w:val="center"/>
          </w:tcPr>
          <w:p w14:paraId="3B090EDD">
            <w:pPr>
              <w:jc w:val="center"/>
              <w:rPr>
                <w:rFonts w:ascii="宋体" w:hAnsi="宋体" w:eastAsia="宋体"/>
                <w:kern w:val="0"/>
                <w:sz w:val="22"/>
                <w:szCs w:val="22"/>
                <w:highlight w:val="none"/>
              </w:rPr>
            </w:pPr>
            <w:r>
              <w:rPr>
                <w:rFonts w:hint="eastAsia" w:ascii="宋体" w:hAnsi="宋体" w:eastAsia="宋体"/>
                <w:kern w:val="0"/>
                <w:sz w:val="22"/>
                <w:szCs w:val="22"/>
                <w:highlight w:val="none"/>
              </w:rPr>
              <w:t>田 丰</w:t>
            </w:r>
          </w:p>
        </w:tc>
        <w:tc>
          <w:tcPr>
            <w:tcW w:w="4422" w:type="dxa"/>
            <w:vAlign w:val="center"/>
          </w:tcPr>
          <w:p w14:paraId="677D70DE">
            <w:pPr>
              <w:jc w:val="left"/>
              <w:rPr>
                <w:rFonts w:hint="eastAsia" w:ascii="宋体" w:hAnsi="宋体" w:eastAsia="宋体"/>
                <w:kern w:val="0"/>
                <w:sz w:val="22"/>
                <w:szCs w:val="22"/>
              </w:rPr>
            </w:pPr>
            <w:r>
              <w:rPr>
                <w:rFonts w:hint="eastAsia" w:ascii="宋体" w:hAnsi="宋体" w:eastAsia="宋体"/>
                <w:b/>
                <w:bCs/>
                <w:kern w:val="0"/>
                <w:sz w:val="22"/>
                <w:szCs w:val="22"/>
              </w:rPr>
              <w:t>1、新型人机交互基础理论和模型方向：</w:t>
            </w:r>
            <w:r>
              <w:rPr>
                <w:rFonts w:hint="eastAsia" w:ascii="宋体" w:hAnsi="宋体" w:eastAsia="宋体"/>
                <w:kern w:val="0"/>
                <w:sz w:val="22"/>
                <w:szCs w:val="22"/>
              </w:rPr>
              <w:t>研究新型交互情境下的用户感知、认知与行为模式，构建人机交互认知与运动模型；探索交互意图理解方法，设计智能交互辅助技术；进行深入理论探索，发表高水平学术论文；</w:t>
            </w:r>
          </w:p>
          <w:p w14:paraId="2A6EC1D3">
            <w:pPr>
              <w:jc w:val="left"/>
              <w:rPr>
                <w:rFonts w:ascii="宋体" w:hAnsi="宋体" w:eastAsia="宋体"/>
                <w:kern w:val="0"/>
                <w:sz w:val="22"/>
                <w:szCs w:val="22"/>
              </w:rPr>
            </w:pPr>
            <w:r>
              <w:rPr>
                <w:rFonts w:hint="eastAsia" w:ascii="宋体" w:hAnsi="宋体" w:eastAsia="宋体"/>
                <w:b/>
                <w:bCs/>
                <w:kern w:val="0"/>
                <w:sz w:val="22"/>
                <w:szCs w:val="22"/>
              </w:rPr>
              <w:t>2、自然交互感知方向：</w:t>
            </w:r>
            <w:r>
              <w:rPr>
                <w:rFonts w:hint="eastAsia" w:ascii="宋体" w:hAnsi="宋体" w:eastAsia="宋体"/>
                <w:kern w:val="0"/>
                <w:sz w:val="22"/>
                <w:szCs w:val="22"/>
              </w:rPr>
              <w:t>从事智能感知技术，研究新型交互感知技术，包括柔性电子、信号处理、机器学习算法等；面向自然交互场景，搭建系列智能交互设备，研究基于场景-行为的意图理解技术；发表高水平学术论文，推动相关技术产业落地。</w:t>
            </w:r>
          </w:p>
        </w:tc>
        <w:tc>
          <w:tcPr>
            <w:tcW w:w="851" w:type="dxa"/>
            <w:vAlign w:val="center"/>
          </w:tcPr>
          <w:p w14:paraId="22F63E9A">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2</w:t>
            </w:r>
          </w:p>
        </w:tc>
        <w:tc>
          <w:tcPr>
            <w:tcW w:w="3544" w:type="dxa"/>
            <w:vAlign w:val="center"/>
          </w:tcPr>
          <w:p w14:paraId="13306946">
            <w:pPr>
              <w:jc w:val="center"/>
              <w:rPr>
                <w:rFonts w:ascii="宋体" w:hAnsi="宋体" w:eastAsia="宋体"/>
                <w:kern w:val="0"/>
                <w:sz w:val="22"/>
                <w:szCs w:val="22"/>
              </w:rPr>
            </w:pPr>
            <w:r>
              <w:rPr>
                <w:rFonts w:hint="eastAsia" w:ascii="宋体" w:hAnsi="宋体" w:eastAsia="宋体"/>
                <w:kern w:val="0"/>
                <w:sz w:val="22"/>
                <w:szCs w:val="22"/>
              </w:rPr>
              <w:t>田 丰</w:t>
            </w:r>
          </w:p>
          <w:p w14:paraId="2DA964FE">
            <w:pPr>
              <w:jc w:val="center"/>
              <w:rPr>
                <w:rFonts w:ascii="宋体" w:hAnsi="宋体" w:eastAsia="宋体"/>
                <w:kern w:val="0"/>
                <w:sz w:val="22"/>
                <w:szCs w:val="22"/>
              </w:rPr>
            </w:pPr>
            <w:r>
              <w:rPr>
                <w:rFonts w:ascii="宋体" w:hAnsi="宋体" w:eastAsia="宋体"/>
                <w:kern w:val="0"/>
                <w:sz w:val="22"/>
                <w:szCs w:val="22"/>
              </w:rPr>
              <w:t>tianfeng@iscas.ac.cn</w:t>
            </w:r>
          </w:p>
        </w:tc>
      </w:tr>
      <w:tr w14:paraId="2B937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00B7945C">
            <w:pPr>
              <w:jc w:val="center"/>
              <w:rPr>
                <w:rFonts w:ascii="宋体" w:hAnsi="宋体" w:eastAsia="宋体"/>
                <w:kern w:val="0"/>
                <w:sz w:val="22"/>
                <w:szCs w:val="22"/>
              </w:rPr>
            </w:pPr>
            <w:r>
              <w:rPr>
                <w:rFonts w:hint="eastAsia" w:ascii="宋体" w:hAnsi="宋体" w:eastAsia="宋体"/>
                <w:kern w:val="0"/>
                <w:sz w:val="22"/>
                <w:szCs w:val="22"/>
              </w:rPr>
              <w:t>5</w:t>
            </w:r>
          </w:p>
        </w:tc>
        <w:tc>
          <w:tcPr>
            <w:tcW w:w="1106" w:type="dxa"/>
            <w:vAlign w:val="center"/>
          </w:tcPr>
          <w:p w14:paraId="0197E9EB">
            <w:pPr>
              <w:jc w:val="center"/>
              <w:rPr>
                <w:rFonts w:ascii="宋体" w:hAnsi="宋体" w:eastAsia="宋体"/>
                <w:kern w:val="0"/>
                <w:sz w:val="22"/>
                <w:szCs w:val="22"/>
                <w:highlight w:val="none"/>
              </w:rPr>
            </w:pPr>
            <w:r>
              <w:rPr>
                <w:rFonts w:hint="eastAsia" w:ascii="宋体" w:hAnsi="宋体" w:eastAsia="宋体"/>
                <w:kern w:val="0"/>
                <w:sz w:val="22"/>
                <w:szCs w:val="22"/>
                <w:highlight w:val="none"/>
              </w:rPr>
              <w:t>刘立祥</w:t>
            </w:r>
          </w:p>
        </w:tc>
        <w:tc>
          <w:tcPr>
            <w:tcW w:w="4422" w:type="dxa"/>
            <w:vAlign w:val="center"/>
          </w:tcPr>
          <w:p w14:paraId="7ADA7B76">
            <w:pPr>
              <w:jc w:val="left"/>
              <w:rPr>
                <w:rFonts w:ascii="宋体" w:hAnsi="宋体" w:eastAsia="宋体"/>
                <w:b/>
                <w:bCs/>
                <w:kern w:val="0"/>
                <w:sz w:val="22"/>
                <w:szCs w:val="22"/>
              </w:rPr>
            </w:pPr>
            <w:r>
              <w:rPr>
                <w:rFonts w:hint="eastAsia" w:ascii="宋体" w:hAnsi="宋体" w:eastAsia="宋体"/>
                <w:b/>
                <w:kern w:val="0"/>
                <w:sz w:val="22"/>
                <w:szCs w:val="22"/>
              </w:rPr>
              <w:t>智能信息处理与应用</w:t>
            </w:r>
          </w:p>
        </w:tc>
        <w:tc>
          <w:tcPr>
            <w:tcW w:w="851" w:type="dxa"/>
            <w:vAlign w:val="center"/>
          </w:tcPr>
          <w:p w14:paraId="0914F1CC">
            <w:pPr>
              <w:jc w:val="center"/>
              <w:rPr>
                <w:rFonts w:ascii="宋体" w:hAnsi="宋体" w:eastAsia="宋体"/>
                <w:kern w:val="0"/>
                <w:sz w:val="22"/>
                <w:szCs w:val="22"/>
              </w:rPr>
            </w:pPr>
            <w:r>
              <w:rPr>
                <w:rFonts w:ascii="宋体" w:hAnsi="宋体" w:eastAsia="宋体"/>
                <w:kern w:val="0"/>
                <w:sz w:val="22"/>
                <w:szCs w:val="22"/>
              </w:rPr>
              <w:t>2</w:t>
            </w:r>
          </w:p>
        </w:tc>
        <w:tc>
          <w:tcPr>
            <w:tcW w:w="3544" w:type="dxa"/>
            <w:vAlign w:val="center"/>
          </w:tcPr>
          <w:p w14:paraId="612D1E69">
            <w:pPr>
              <w:jc w:val="center"/>
              <w:rPr>
                <w:rFonts w:ascii="宋体" w:hAnsi="宋体" w:eastAsia="宋体"/>
                <w:kern w:val="0"/>
                <w:sz w:val="22"/>
                <w:szCs w:val="22"/>
              </w:rPr>
            </w:pPr>
            <w:r>
              <w:rPr>
                <w:rFonts w:hint="eastAsia" w:ascii="宋体" w:hAnsi="宋体" w:eastAsia="宋体"/>
                <w:kern w:val="0"/>
                <w:sz w:val="22"/>
                <w:szCs w:val="22"/>
              </w:rPr>
              <w:t>张 新</w:t>
            </w:r>
          </w:p>
          <w:p w14:paraId="37F94F50">
            <w:pPr>
              <w:jc w:val="center"/>
              <w:rPr>
                <w:rFonts w:ascii="宋体" w:hAnsi="宋体" w:eastAsia="宋体"/>
                <w:kern w:val="0"/>
                <w:sz w:val="22"/>
                <w:szCs w:val="22"/>
              </w:rPr>
            </w:pPr>
            <w:r>
              <w:rPr>
                <w:rFonts w:hint="eastAsia" w:ascii="宋体" w:hAnsi="宋体" w:eastAsia="宋体"/>
                <w:kern w:val="0"/>
                <w:sz w:val="22"/>
                <w:szCs w:val="22"/>
              </w:rPr>
              <w:t xml:space="preserve"> zhangxin@iscas.ac.cn</w:t>
            </w:r>
          </w:p>
        </w:tc>
      </w:tr>
      <w:tr w14:paraId="44072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7D80BD91">
            <w:pPr>
              <w:jc w:val="center"/>
              <w:rPr>
                <w:rFonts w:ascii="宋体" w:hAnsi="宋体" w:eastAsia="宋体"/>
                <w:kern w:val="0"/>
                <w:sz w:val="22"/>
                <w:szCs w:val="22"/>
              </w:rPr>
            </w:pPr>
            <w:r>
              <w:rPr>
                <w:rFonts w:hint="eastAsia" w:ascii="宋体" w:hAnsi="宋体" w:eastAsia="宋体"/>
                <w:kern w:val="0"/>
                <w:sz w:val="22"/>
                <w:szCs w:val="22"/>
              </w:rPr>
              <w:t>6</w:t>
            </w:r>
          </w:p>
        </w:tc>
        <w:tc>
          <w:tcPr>
            <w:tcW w:w="1106" w:type="dxa"/>
            <w:vAlign w:val="center"/>
          </w:tcPr>
          <w:p w14:paraId="2E65D995">
            <w:pPr>
              <w:jc w:val="center"/>
              <w:rPr>
                <w:rFonts w:ascii="宋体" w:hAnsi="宋体" w:eastAsia="宋体"/>
                <w:kern w:val="0"/>
                <w:sz w:val="22"/>
                <w:szCs w:val="22"/>
                <w:highlight w:val="none"/>
              </w:rPr>
            </w:pPr>
            <w:r>
              <w:rPr>
                <w:rFonts w:hint="eastAsia" w:ascii="宋体" w:hAnsi="宋体" w:eastAsia="宋体"/>
                <w:kern w:val="0"/>
                <w:sz w:val="22"/>
                <w:szCs w:val="22"/>
                <w:highlight w:val="none"/>
              </w:rPr>
              <w:t>刘芳芳</w:t>
            </w:r>
          </w:p>
        </w:tc>
        <w:tc>
          <w:tcPr>
            <w:tcW w:w="4422" w:type="dxa"/>
            <w:vAlign w:val="center"/>
          </w:tcPr>
          <w:p w14:paraId="7B7C2E0D">
            <w:pPr>
              <w:rPr>
                <w:rFonts w:hint="eastAsia" w:ascii="宋体" w:hAnsi="宋体" w:eastAsia="宋体"/>
                <w:kern w:val="0"/>
                <w:sz w:val="22"/>
                <w:szCs w:val="22"/>
                <w:lang w:eastAsia="zh-CN"/>
              </w:rPr>
            </w:pPr>
            <w:r>
              <w:rPr>
                <w:rFonts w:hint="eastAsia" w:ascii="宋体" w:hAnsi="宋体" w:eastAsia="宋体"/>
                <w:b/>
                <w:kern w:val="0"/>
                <w:sz w:val="22"/>
                <w:szCs w:val="22"/>
              </w:rPr>
              <w:t>高性能扩展数学库方向：</w:t>
            </w:r>
            <w:r>
              <w:rPr>
                <w:rFonts w:hint="eastAsia" w:ascii="宋体" w:hAnsi="宋体" w:eastAsia="宋体"/>
                <w:b w:val="0"/>
                <w:bCs/>
                <w:kern w:val="0"/>
                <w:sz w:val="22"/>
                <w:szCs w:val="22"/>
              </w:rPr>
              <w:t>从事面向国产高性能处理器上的国产高性能扩展数学库并行算法和性能优化技术以及自动代码生成技术研究，完成高水平科研成果输出，不断扩大自研高性能扩展数学库的影响力</w:t>
            </w:r>
            <w:r>
              <w:rPr>
                <w:rFonts w:hint="eastAsia" w:ascii="宋体" w:hAnsi="宋体" w:eastAsia="宋体"/>
                <w:b w:val="0"/>
                <w:bCs/>
                <w:kern w:val="0"/>
                <w:sz w:val="22"/>
                <w:szCs w:val="22"/>
                <w:lang w:eastAsia="zh-CN"/>
              </w:rPr>
              <w:t>。</w:t>
            </w:r>
          </w:p>
        </w:tc>
        <w:tc>
          <w:tcPr>
            <w:tcW w:w="851" w:type="dxa"/>
            <w:vAlign w:val="center"/>
          </w:tcPr>
          <w:p w14:paraId="47E30E70">
            <w:pPr>
              <w:jc w:val="center"/>
              <w:rPr>
                <w:rFonts w:ascii="宋体" w:hAnsi="宋体" w:eastAsia="宋体"/>
                <w:kern w:val="0"/>
                <w:sz w:val="22"/>
                <w:szCs w:val="22"/>
              </w:rPr>
            </w:pPr>
            <w:r>
              <w:rPr>
                <w:rFonts w:hint="eastAsia" w:ascii="宋体" w:hAnsi="宋体" w:eastAsia="宋体"/>
                <w:kern w:val="0"/>
                <w:sz w:val="22"/>
                <w:szCs w:val="22"/>
              </w:rPr>
              <w:t>1</w:t>
            </w:r>
          </w:p>
        </w:tc>
        <w:tc>
          <w:tcPr>
            <w:tcW w:w="3544" w:type="dxa"/>
            <w:vAlign w:val="center"/>
          </w:tcPr>
          <w:p w14:paraId="28A979ED">
            <w:pPr>
              <w:jc w:val="center"/>
              <w:rPr>
                <w:rFonts w:ascii="宋体" w:hAnsi="宋体" w:eastAsia="宋体"/>
                <w:kern w:val="0"/>
                <w:sz w:val="22"/>
                <w:szCs w:val="22"/>
              </w:rPr>
            </w:pPr>
            <w:r>
              <w:rPr>
                <w:rFonts w:hint="eastAsia" w:ascii="宋体" w:hAnsi="宋体" w:eastAsia="宋体"/>
                <w:kern w:val="0"/>
                <w:sz w:val="22"/>
                <w:szCs w:val="22"/>
              </w:rPr>
              <w:t>刘芳芳</w:t>
            </w:r>
          </w:p>
          <w:p w14:paraId="456EC755">
            <w:pPr>
              <w:jc w:val="center"/>
              <w:rPr>
                <w:rFonts w:ascii="宋体" w:hAnsi="宋体" w:eastAsia="宋体"/>
                <w:kern w:val="0"/>
                <w:sz w:val="22"/>
                <w:szCs w:val="22"/>
              </w:rPr>
            </w:pPr>
            <w:r>
              <w:rPr>
                <w:rFonts w:hint="eastAsia" w:ascii="宋体" w:hAnsi="宋体" w:eastAsia="宋体"/>
                <w:kern w:val="0"/>
                <w:sz w:val="22"/>
                <w:szCs w:val="22"/>
              </w:rPr>
              <w:t>f</w:t>
            </w:r>
            <w:r>
              <w:rPr>
                <w:rFonts w:ascii="宋体" w:hAnsi="宋体" w:eastAsia="宋体"/>
                <w:kern w:val="0"/>
                <w:sz w:val="22"/>
                <w:szCs w:val="22"/>
              </w:rPr>
              <w:t>angfang@iscas.ac.cn</w:t>
            </w:r>
          </w:p>
        </w:tc>
      </w:tr>
      <w:tr w14:paraId="06EA06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5ACF24D8">
            <w:pPr>
              <w:jc w:val="center"/>
              <w:rPr>
                <w:rFonts w:ascii="宋体" w:hAnsi="宋体" w:eastAsia="宋体"/>
                <w:kern w:val="0"/>
                <w:sz w:val="22"/>
                <w:szCs w:val="22"/>
              </w:rPr>
            </w:pPr>
            <w:r>
              <w:rPr>
                <w:rFonts w:hint="eastAsia" w:ascii="宋体" w:hAnsi="宋体" w:eastAsia="宋体"/>
                <w:kern w:val="0"/>
                <w:sz w:val="22"/>
                <w:szCs w:val="22"/>
              </w:rPr>
              <w:t>7</w:t>
            </w:r>
          </w:p>
        </w:tc>
        <w:tc>
          <w:tcPr>
            <w:tcW w:w="1106" w:type="dxa"/>
            <w:vAlign w:val="center"/>
          </w:tcPr>
          <w:p w14:paraId="3FDE277C">
            <w:pPr>
              <w:jc w:val="center"/>
              <w:rPr>
                <w:rFonts w:ascii="宋体" w:hAnsi="宋体" w:eastAsia="宋体"/>
                <w:kern w:val="0"/>
                <w:sz w:val="22"/>
                <w:szCs w:val="22"/>
                <w:highlight w:val="none"/>
              </w:rPr>
            </w:pPr>
            <w:r>
              <w:rPr>
                <w:rFonts w:hint="eastAsia" w:ascii="宋体" w:hAnsi="宋体" w:eastAsia="宋体"/>
                <w:kern w:val="0"/>
                <w:sz w:val="22"/>
                <w:szCs w:val="22"/>
                <w:highlight w:val="none"/>
              </w:rPr>
              <w:t>孙 乐</w:t>
            </w:r>
          </w:p>
          <w:p w14:paraId="21B40F18">
            <w:pPr>
              <w:jc w:val="center"/>
              <w:rPr>
                <w:rFonts w:ascii="宋体" w:hAnsi="宋体" w:eastAsia="宋体"/>
                <w:kern w:val="0"/>
                <w:sz w:val="22"/>
                <w:szCs w:val="22"/>
                <w:highlight w:val="none"/>
              </w:rPr>
            </w:pPr>
            <w:r>
              <w:rPr>
                <w:rFonts w:hint="eastAsia" w:ascii="宋体" w:hAnsi="宋体" w:eastAsia="宋体"/>
                <w:kern w:val="0"/>
                <w:sz w:val="22"/>
                <w:szCs w:val="22"/>
                <w:highlight w:val="none"/>
              </w:rPr>
              <w:t>韩先培</w:t>
            </w:r>
          </w:p>
        </w:tc>
        <w:tc>
          <w:tcPr>
            <w:tcW w:w="4422" w:type="dxa"/>
            <w:vAlign w:val="center"/>
          </w:tcPr>
          <w:p w14:paraId="2C9E8524">
            <w:pPr>
              <w:jc w:val="left"/>
              <w:rPr>
                <w:rFonts w:hint="eastAsia" w:ascii="宋体" w:hAnsi="宋体" w:eastAsia="宋体"/>
                <w:b w:val="0"/>
                <w:bCs/>
                <w:kern w:val="0"/>
                <w:sz w:val="22"/>
                <w:szCs w:val="20"/>
              </w:rPr>
            </w:pPr>
            <w:r>
              <w:rPr>
                <w:rFonts w:hint="eastAsia" w:ascii="宋体" w:hAnsi="宋体" w:eastAsia="宋体"/>
                <w:b/>
                <w:bCs w:val="0"/>
                <w:kern w:val="0"/>
                <w:sz w:val="22"/>
                <w:szCs w:val="20"/>
              </w:rPr>
              <w:t>大模型知识机制分析及知识增强技术：</w:t>
            </w:r>
            <w:r>
              <w:rPr>
                <w:rFonts w:hint="eastAsia" w:ascii="宋体" w:hAnsi="宋体" w:eastAsia="宋体"/>
                <w:b w:val="0"/>
                <w:bCs/>
                <w:kern w:val="0"/>
                <w:sz w:val="22"/>
                <w:szCs w:val="20"/>
              </w:rPr>
              <w:t>分析大模型的知识机制，构建知识增强的大语言模型预训练、后训练和推理生成方法；研究神经和符号的融合算法，提升大模型的可靠性、可信性和可解释性。通过产出高质量的科研成果，不断提升该研究方向在学术和产业界的影响，推动相关技术的落地应用。</w:t>
            </w:r>
          </w:p>
        </w:tc>
        <w:tc>
          <w:tcPr>
            <w:tcW w:w="851" w:type="dxa"/>
            <w:vAlign w:val="center"/>
          </w:tcPr>
          <w:p w14:paraId="78C69ABE">
            <w:pPr>
              <w:jc w:val="center"/>
              <w:rPr>
                <w:rFonts w:ascii="宋体" w:hAnsi="宋体" w:eastAsia="宋体"/>
                <w:kern w:val="0"/>
                <w:sz w:val="22"/>
                <w:szCs w:val="22"/>
              </w:rPr>
            </w:pPr>
            <w:r>
              <w:rPr>
                <w:rFonts w:hint="eastAsia" w:ascii="宋体" w:hAnsi="宋体" w:eastAsia="宋体"/>
                <w:kern w:val="0"/>
                <w:sz w:val="22"/>
                <w:szCs w:val="22"/>
              </w:rPr>
              <w:t>2</w:t>
            </w:r>
          </w:p>
        </w:tc>
        <w:tc>
          <w:tcPr>
            <w:tcW w:w="3544" w:type="dxa"/>
            <w:vAlign w:val="center"/>
          </w:tcPr>
          <w:p w14:paraId="364EE463">
            <w:pPr>
              <w:jc w:val="center"/>
              <w:rPr>
                <w:rFonts w:ascii="宋体" w:hAnsi="宋体" w:eastAsia="宋体"/>
                <w:kern w:val="0"/>
                <w:sz w:val="22"/>
                <w:szCs w:val="22"/>
              </w:rPr>
            </w:pPr>
            <w:r>
              <w:rPr>
                <w:rFonts w:hint="eastAsia" w:ascii="宋体" w:hAnsi="宋体" w:eastAsia="宋体"/>
                <w:kern w:val="0"/>
                <w:sz w:val="22"/>
                <w:szCs w:val="22"/>
              </w:rPr>
              <w:t>刘显文</w:t>
            </w:r>
          </w:p>
          <w:p w14:paraId="425BD895">
            <w:pPr>
              <w:jc w:val="center"/>
              <w:rPr>
                <w:rFonts w:ascii="宋体" w:hAnsi="宋体" w:eastAsia="宋体"/>
                <w:kern w:val="0"/>
                <w:sz w:val="22"/>
                <w:szCs w:val="22"/>
              </w:rPr>
            </w:pPr>
            <w:r>
              <w:rPr>
                <w:rFonts w:ascii="宋体" w:hAnsi="宋体" w:eastAsia="宋体"/>
                <w:color w:val="555555"/>
                <w:kern w:val="0"/>
                <w:sz w:val="22"/>
                <w:szCs w:val="22"/>
                <w:shd w:val="clear" w:color="auto" w:fill="FFFFFF"/>
              </w:rPr>
              <w:t>xianwen@iscas.ac.cn</w:t>
            </w:r>
          </w:p>
        </w:tc>
      </w:tr>
      <w:tr w14:paraId="299DF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232132F1">
            <w:pPr>
              <w:jc w:val="center"/>
              <w:rPr>
                <w:rFonts w:ascii="宋体" w:hAnsi="宋体" w:eastAsia="宋体"/>
                <w:kern w:val="0"/>
                <w:sz w:val="22"/>
                <w:szCs w:val="22"/>
              </w:rPr>
            </w:pPr>
            <w:r>
              <w:rPr>
                <w:rFonts w:hint="eastAsia" w:ascii="宋体" w:hAnsi="宋体" w:eastAsia="宋体"/>
                <w:kern w:val="0"/>
                <w:sz w:val="22"/>
                <w:szCs w:val="22"/>
              </w:rPr>
              <w:t>8</w:t>
            </w:r>
          </w:p>
        </w:tc>
        <w:tc>
          <w:tcPr>
            <w:tcW w:w="1106" w:type="dxa"/>
            <w:vAlign w:val="center"/>
          </w:tcPr>
          <w:p w14:paraId="05A63F38">
            <w:pPr>
              <w:jc w:val="center"/>
              <w:rPr>
                <w:rFonts w:ascii="宋体" w:hAnsi="宋体" w:eastAsia="宋体"/>
                <w:kern w:val="0"/>
                <w:sz w:val="22"/>
                <w:szCs w:val="22"/>
                <w:highlight w:val="none"/>
              </w:rPr>
            </w:pPr>
            <w:r>
              <w:rPr>
                <w:rFonts w:hint="eastAsia" w:ascii="宋体" w:hAnsi="宋体" w:eastAsia="宋体"/>
                <w:kern w:val="0"/>
                <w:sz w:val="22"/>
                <w:szCs w:val="22"/>
                <w:highlight w:val="none"/>
              </w:rPr>
              <w:t>李会元</w:t>
            </w:r>
          </w:p>
        </w:tc>
        <w:tc>
          <w:tcPr>
            <w:tcW w:w="4422" w:type="dxa"/>
            <w:vAlign w:val="center"/>
          </w:tcPr>
          <w:p w14:paraId="2EB921D5">
            <w:pPr>
              <w:jc w:val="left"/>
              <w:rPr>
                <w:rFonts w:hint="eastAsia" w:ascii="宋体" w:hAnsi="宋体" w:eastAsia="宋体"/>
                <w:b w:val="0"/>
                <w:bCs/>
                <w:kern w:val="0"/>
                <w:sz w:val="22"/>
                <w:szCs w:val="20"/>
                <w:highlight w:val="none"/>
              </w:rPr>
            </w:pPr>
            <w:r>
              <w:rPr>
                <w:rFonts w:hint="eastAsia" w:ascii="宋体" w:hAnsi="宋体" w:eastAsia="宋体"/>
                <w:b/>
                <w:bCs w:val="0"/>
                <w:kern w:val="0"/>
                <w:sz w:val="22"/>
                <w:szCs w:val="20"/>
                <w:highlight w:val="none"/>
              </w:rPr>
              <w:t>并行计算方向：</w:t>
            </w:r>
            <w:r>
              <w:rPr>
                <w:rFonts w:hint="eastAsia" w:ascii="宋体" w:hAnsi="宋体" w:eastAsia="宋体"/>
                <w:b w:val="0"/>
                <w:bCs/>
                <w:kern w:val="0"/>
                <w:sz w:val="22"/>
                <w:szCs w:val="20"/>
                <w:highlight w:val="none"/>
              </w:rPr>
              <w:t>面向第一性原理、流体力学、中子输运等应用问题，开展国产异构系统上E级可扩展高阶算法设计、软件研制与性能优化工作。完成E级高性能计算应用软件、论文、专利等高水平科研成果输出。</w:t>
            </w:r>
          </w:p>
        </w:tc>
        <w:tc>
          <w:tcPr>
            <w:tcW w:w="851" w:type="dxa"/>
            <w:vAlign w:val="center"/>
          </w:tcPr>
          <w:p w14:paraId="60EC112C">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2</w:t>
            </w:r>
          </w:p>
        </w:tc>
        <w:tc>
          <w:tcPr>
            <w:tcW w:w="3544" w:type="dxa"/>
            <w:vAlign w:val="center"/>
          </w:tcPr>
          <w:p w14:paraId="1C6CECCF">
            <w:pPr>
              <w:jc w:val="center"/>
              <w:rPr>
                <w:rFonts w:ascii="宋体" w:hAnsi="宋体" w:eastAsia="宋体"/>
                <w:kern w:val="0"/>
                <w:sz w:val="22"/>
                <w:szCs w:val="22"/>
              </w:rPr>
            </w:pPr>
            <w:r>
              <w:rPr>
                <w:rFonts w:hint="eastAsia" w:ascii="宋体" w:hAnsi="宋体" w:eastAsia="宋体"/>
                <w:kern w:val="0"/>
                <w:sz w:val="22"/>
                <w:szCs w:val="22"/>
              </w:rPr>
              <w:t>李会元</w:t>
            </w:r>
          </w:p>
          <w:p w14:paraId="43F209E1">
            <w:pPr>
              <w:jc w:val="center"/>
              <w:rPr>
                <w:rFonts w:ascii="宋体" w:hAnsi="宋体" w:eastAsia="宋体"/>
                <w:kern w:val="0"/>
                <w:sz w:val="22"/>
                <w:szCs w:val="22"/>
              </w:rPr>
            </w:pPr>
            <w:r>
              <w:rPr>
                <w:rFonts w:hint="eastAsia" w:ascii="宋体" w:hAnsi="宋体" w:eastAsia="宋体"/>
                <w:kern w:val="0"/>
                <w:sz w:val="22"/>
                <w:szCs w:val="22"/>
              </w:rPr>
              <w:t>h</w:t>
            </w:r>
            <w:r>
              <w:rPr>
                <w:rFonts w:ascii="宋体" w:hAnsi="宋体" w:eastAsia="宋体"/>
                <w:kern w:val="0"/>
                <w:sz w:val="22"/>
                <w:szCs w:val="22"/>
              </w:rPr>
              <w:t>uiyuan@iscasa.c.cn</w:t>
            </w:r>
          </w:p>
        </w:tc>
      </w:tr>
      <w:tr w14:paraId="396F50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6196AB8E">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9</w:t>
            </w:r>
          </w:p>
        </w:tc>
        <w:tc>
          <w:tcPr>
            <w:tcW w:w="1106" w:type="dxa"/>
            <w:vAlign w:val="center"/>
          </w:tcPr>
          <w:p w14:paraId="024EE059">
            <w:pPr>
              <w:jc w:val="center"/>
              <w:rPr>
                <w:rFonts w:hint="eastAsia" w:ascii="宋体" w:hAnsi="宋体" w:eastAsia="宋体"/>
                <w:kern w:val="0"/>
                <w:sz w:val="22"/>
                <w:szCs w:val="22"/>
                <w:highlight w:val="none"/>
              </w:rPr>
            </w:pPr>
            <w:r>
              <w:rPr>
                <w:rFonts w:hint="eastAsia" w:ascii="宋体" w:hAnsi="宋体" w:eastAsia="宋体" w:cs="宋体"/>
                <w:sz w:val="22"/>
                <w:szCs w:val="22"/>
                <w:highlight w:val="none"/>
              </w:rPr>
              <w:t>宋富</w:t>
            </w:r>
          </w:p>
        </w:tc>
        <w:tc>
          <w:tcPr>
            <w:tcW w:w="4422" w:type="dxa"/>
            <w:vAlign w:val="center"/>
          </w:tcPr>
          <w:p w14:paraId="2381AB13">
            <w:pPr>
              <w:jc w:val="left"/>
              <w:rPr>
                <w:rFonts w:hint="eastAsia" w:ascii="宋体" w:hAnsi="宋体" w:eastAsia="宋体"/>
                <w:b/>
                <w:kern w:val="0"/>
                <w:sz w:val="22"/>
                <w:szCs w:val="20"/>
                <w:highlight w:val="none"/>
                <w:lang w:eastAsia="zh-CN"/>
              </w:rPr>
            </w:pPr>
            <w:r>
              <w:rPr>
                <w:rFonts w:hint="eastAsia" w:ascii="宋体" w:hAnsi="宋体" w:eastAsia="宋体"/>
                <w:b/>
                <w:kern w:val="0"/>
                <w:sz w:val="22"/>
                <w:szCs w:val="20"/>
                <w:highlight w:val="none"/>
              </w:rPr>
              <w:t>可信代码大模型：</w:t>
            </w:r>
            <w:r>
              <w:rPr>
                <w:rFonts w:hint="eastAsia" w:ascii="宋体" w:hAnsi="宋体" w:eastAsia="宋体"/>
                <w:b w:val="0"/>
                <w:bCs/>
                <w:kern w:val="0"/>
                <w:sz w:val="22"/>
                <w:szCs w:val="20"/>
                <w:highlight w:val="none"/>
              </w:rPr>
              <w:t>研究编译技术、程序静态分析和形式化验证与代码大模型交叉前沿领域，保障大模型代码的正确性和安全性</w:t>
            </w:r>
            <w:r>
              <w:rPr>
                <w:rFonts w:hint="eastAsia" w:ascii="宋体" w:hAnsi="宋体" w:eastAsia="宋体"/>
                <w:b w:val="0"/>
                <w:bCs/>
                <w:kern w:val="0"/>
                <w:sz w:val="22"/>
                <w:szCs w:val="20"/>
                <w:highlight w:val="none"/>
                <w:lang w:eastAsia="zh-CN"/>
              </w:rPr>
              <w:t>。</w:t>
            </w:r>
          </w:p>
        </w:tc>
        <w:tc>
          <w:tcPr>
            <w:tcW w:w="851" w:type="dxa"/>
            <w:vAlign w:val="center"/>
          </w:tcPr>
          <w:p w14:paraId="46891CE5">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5D233B0B">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 xml:space="preserve"> 宋富</w:t>
            </w:r>
          </w:p>
          <w:p w14:paraId="66ACC7CA">
            <w:pPr>
              <w:jc w:val="center"/>
              <w:rPr>
                <w:rFonts w:hint="eastAsia" w:ascii="宋体" w:hAnsi="宋体" w:eastAsia="宋体"/>
                <w:kern w:val="0"/>
                <w:sz w:val="22"/>
                <w:szCs w:val="22"/>
              </w:rPr>
            </w:pPr>
            <w:r>
              <w:rPr>
                <w:rFonts w:hint="eastAsia" w:ascii="宋体" w:hAnsi="宋体" w:eastAsia="宋体"/>
                <w:kern w:val="0"/>
                <w:sz w:val="22"/>
                <w:szCs w:val="22"/>
              </w:rPr>
              <w:t>songfu@ios.ac.cn</w:t>
            </w:r>
          </w:p>
        </w:tc>
      </w:tr>
      <w:tr w14:paraId="03473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5532D426">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10</w:t>
            </w:r>
          </w:p>
        </w:tc>
        <w:tc>
          <w:tcPr>
            <w:tcW w:w="1106" w:type="dxa"/>
            <w:vAlign w:val="center"/>
          </w:tcPr>
          <w:p w14:paraId="4168D5B4">
            <w:pPr>
              <w:jc w:val="center"/>
              <w:rPr>
                <w:rFonts w:hint="eastAsia" w:ascii="宋体" w:hAnsi="宋体" w:eastAsia="宋体"/>
                <w:kern w:val="0"/>
                <w:sz w:val="22"/>
                <w:szCs w:val="22"/>
                <w:highlight w:val="none"/>
              </w:rPr>
            </w:pPr>
            <w:r>
              <w:rPr>
                <w:rFonts w:hint="eastAsia" w:ascii="宋体" w:hAnsi="宋体" w:eastAsia="宋体"/>
                <w:kern w:val="0"/>
                <w:sz w:val="22"/>
                <w:szCs w:val="22"/>
                <w:highlight w:val="none"/>
              </w:rPr>
              <w:t>何小伟</w:t>
            </w:r>
          </w:p>
        </w:tc>
        <w:tc>
          <w:tcPr>
            <w:tcW w:w="4422" w:type="dxa"/>
            <w:vAlign w:val="center"/>
          </w:tcPr>
          <w:p w14:paraId="147F191C">
            <w:pPr>
              <w:jc w:val="left"/>
              <w:rPr>
                <w:rFonts w:hint="eastAsia" w:ascii="宋体" w:hAnsi="宋体" w:eastAsia="宋体"/>
                <w:b/>
                <w:kern w:val="0"/>
                <w:sz w:val="22"/>
                <w:szCs w:val="20"/>
                <w:highlight w:val="none"/>
              </w:rPr>
            </w:pPr>
            <w:r>
              <w:rPr>
                <w:rFonts w:hint="eastAsia" w:ascii="宋体" w:hAnsi="宋体" w:eastAsia="宋体"/>
                <w:b/>
                <w:kern w:val="0"/>
                <w:sz w:val="22"/>
                <w:szCs w:val="20"/>
                <w:highlight w:val="none"/>
              </w:rPr>
              <w:t>开放场景的高性能实时流体仿真方向：</w:t>
            </w:r>
            <w:r>
              <w:rPr>
                <w:rFonts w:hint="eastAsia" w:ascii="宋体" w:hAnsi="宋体" w:eastAsia="宋体"/>
                <w:b w:val="0"/>
                <w:bCs/>
                <w:kern w:val="0"/>
                <w:sz w:val="22"/>
                <w:szCs w:val="20"/>
                <w:highlight w:val="none"/>
              </w:rPr>
              <w:t>针对实时物理仿真难点，结合自适应数据结构，开展开放场景下高性能流体仿真的前沿算法研究。通过优化数据结构和计算方法，提高流体仿真在复杂开放环境中的效率和精度。与国内外知名高校及科研院所建立紧密合作关系，将高性能流体仿真技术应用于工业软件、机器人仿真、智慧医疗等领域，完成高水平科研成果输出。</w:t>
            </w:r>
          </w:p>
        </w:tc>
        <w:tc>
          <w:tcPr>
            <w:tcW w:w="851" w:type="dxa"/>
            <w:vAlign w:val="center"/>
          </w:tcPr>
          <w:p w14:paraId="39F5DCF6">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276FEF5F">
            <w:pPr>
              <w:jc w:val="center"/>
              <w:rPr>
                <w:rFonts w:hint="eastAsia" w:ascii="宋体" w:hAnsi="宋体" w:eastAsia="宋体"/>
                <w:kern w:val="0"/>
                <w:sz w:val="22"/>
                <w:szCs w:val="22"/>
              </w:rPr>
            </w:pPr>
            <w:r>
              <w:rPr>
                <w:rFonts w:hint="eastAsia" w:ascii="宋体" w:hAnsi="宋体" w:eastAsia="宋体"/>
                <w:kern w:val="0"/>
                <w:sz w:val="22"/>
                <w:szCs w:val="22"/>
              </w:rPr>
              <w:t>何小伟</w:t>
            </w:r>
          </w:p>
          <w:p w14:paraId="4C38A3B7">
            <w:pPr>
              <w:jc w:val="center"/>
              <w:rPr>
                <w:rFonts w:hint="eastAsia" w:ascii="宋体" w:hAnsi="宋体" w:eastAsia="宋体"/>
                <w:kern w:val="0"/>
                <w:sz w:val="22"/>
                <w:szCs w:val="22"/>
              </w:rPr>
            </w:pPr>
            <w:r>
              <w:rPr>
                <w:rFonts w:hint="eastAsia" w:ascii="宋体" w:hAnsi="宋体" w:eastAsia="宋体"/>
                <w:kern w:val="0"/>
                <w:sz w:val="22"/>
                <w:szCs w:val="22"/>
              </w:rPr>
              <w:t>xiaowei@iscas.ac.cn</w:t>
            </w:r>
          </w:p>
        </w:tc>
      </w:tr>
      <w:tr w14:paraId="4C709E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D89DD91">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11</w:t>
            </w:r>
          </w:p>
        </w:tc>
        <w:tc>
          <w:tcPr>
            <w:tcW w:w="1106" w:type="dxa"/>
            <w:vAlign w:val="center"/>
          </w:tcPr>
          <w:p w14:paraId="4B9E4539">
            <w:pPr>
              <w:jc w:val="center"/>
              <w:rPr>
                <w:rFonts w:hint="eastAsia"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陈华</w:t>
            </w:r>
          </w:p>
        </w:tc>
        <w:tc>
          <w:tcPr>
            <w:tcW w:w="4422" w:type="dxa"/>
            <w:vAlign w:val="center"/>
          </w:tcPr>
          <w:p w14:paraId="21645FFC">
            <w:pPr>
              <w:jc w:val="left"/>
              <w:rPr>
                <w:rFonts w:hint="eastAsia" w:ascii="宋体" w:hAnsi="宋体" w:eastAsia="宋体"/>
                <w:b/>
                <w:kern w:val="0"/>
                <w:sz w:val="22"/>
                <w:szCs w:val="20"/>
                <w:highlight w:val="none"/>
              </w:rPr>
            </w:pPr>
            <w:r>
              <w:rPr>
                <w:rFonts w:hint="eastAsia" w:ascii="宋体" w:hAnsi="宋体" w:eastAsia="宋体"/>
                <w:b/>
                <w:kern w:val="0"/>
                <w:sz w:val="22"/>
                <w:szCs w:val="20"/>
                <w:highlight w:val="none"/>
              </w:rPr>
              <w:t>可证明安全的密码算法实现防护与评估方法：</w:t>
            </w:r>
            <w:r>
              <w:rPr>
                <w:rFonts w:hint="eastAsia" w:ascii="宋体" w:hAnsi="宋体" w:eastAsia="宋体"/>
                <w:b w:val="0"/>
                <w:bCs/>
                <w:kern w:val="0"/>
                <w:sz w:val="22"/>
                <w:szCs w:val="20"/>
                <w:highlight w:val="none"/>
              </w:rPr>
              <w:t>对基于掩码的抗侧信道攻击防护方法、形式化验证、低代价优化实现等方面展开研究，完成高水平科研成果输出，并推广相关成果在产业界的应用。</w:t>
            </w:r>
          </w:p>
        </w:tc>
        <w:tc>
          <w:tcPr>
            <w:tcW w:w="851" w:type="dxa"/>
            <w:vAlign w:val="center"/>
          </w:tcPr>
          <w:p w14:paraId="49425951">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273756F4">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陈华</w:t>
            </w:r>
          </w:p>
          <w:p w14:paraId="024FA583">
            <w:pPr>
              <w:jc w:val="center"/>
              <w:rPr>
                <w:rFonts w:hint="eastAsia" w:ascii="宋体" w:hAnsi="宋体" w:eastAsia="宋体"/>
                <w:kern w:val="0"/>
                <w:sz w:val="22"/>
                <w:szCs w:val="22"/>
              </w:rPr>
            </w:pPr>
            <w:r>
              <w:rPr>
                <w:rFonts w:hint="eastAsia" w:ascii="宋体" w:hAnsi="宋体" w:eastAsia="宋体"/>
                <w:kern w:val="0"/>
                <w:sz w:val="22"/>
                <w:szCs w:val="22"/>
              </w:rPr>
              <w:t>chenhua@iscas.ac.cn</w:t>
            </w:r>
          </w:p>
        </w:tc>
      </w:tr>
      <w:tr w14:paraId="507A5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0A40F2E3">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12</w:t>
            </w:r>
          </w:p>
        </w:tc>
        <w:tc>
          <w:tcPr>
            <w:tcW w:w="1106" w:type="dxa"/>
            <w:vAlign w:val="center"/>
          </w:tcPr>
          <w:p w14:paraId="04E54513">
            <w:pPr>
              <w:jc w:val="center"/>
              <w:rPr>
                <w:rFonts w:hint="default"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张立军</w:t>
            </w:r>
          </w:p>
        </w:tc>
        <w:tc>
          <w:tcPr>
            <w:tcW w:w="4422" w:type="dxa"/>
            <w:vAlign w:val="center"/>
          </w:tcPr>
          <w:p w14:paraId="0B8B2B3C">
            <w:pPr>
              <w:numPr>
                <w:ilvl w:val="0"/>
                <w:numId w:val="1"/>
              </w:numPr>
              <w:jc w:val="left"/>
              <w:rPr>
                <w:rFonts w:hint="eastAsia" w:ascii="宋体" w:hAnsi="宋体" w:eastAsia="宋体"/>
                <w:b w:val="0"/>
                <w:bCs/>
                <w:kern w:val="0"/>
                <w:sz w:val="22"/>
                <w:szCs w:val="22"/>
                <w:highlight w:val="none"/>
              </w:rPr>
            </w:pPr>
            <w:r>
              <w:rPr>
                <w:rFonts w:hint="eastAsia" w:ascii="宋体" w:hAnsi="宋体" w:eastAsia="宋体"/>
                <w:b/>
                <w:kern w:val="0"/>
                <w:sz w:val="22"/>
                <w:szCs w:val="22"/>
                <w:highlight w:val="none"/>
              </w:rPr>
              <w:t>可信人工智能方向：</w:t>
            </w:r>
            <w:r>
              <w:rPr>
                <w:rFonts w:hint="eastAsia" w:ascii="宋体" w:hAnsi="宋体" w:eastAsia="宋体"/>
                <w:b w:val="0"/>
                <w:bCs/>
                <w:kern w:val="0"/>
                <w:sz w:val="22"/>
                <w:szCs w:val="22"/>
                <w:highlight w:val="none"/>
              </w:rPr>
              <w:t>对神经网络安全和大模型安全方向有深入了解，对前沿的攻击和防御方法有所了解。能够进行安全相关的科研任务以及将相关技术进行实际应用。</w:t>
            </w:r>
          </w:p>
          <w:p w14:paraId="7EFD97F1">
            <w:pPr>
              <w:numPr>
                <w:ilvl w:val="0"/>
                <w:numId w:val="1"/>
              </w:numPr>
              <w:jc w:val="left"/>
              <w:rPr>
                <w:rFonts w:hint="eastAsia" w:ascii="宋体" w:hAnsi="宋体" w:eastAsia="宋体"/>
                <w:b/>
                <w:kern w:val="0"/>
                <w:sz w:val="22"/>
                <w:szCs w:val="22"/>
                <w:highlight w:val="none"/>
              </w:rPr>
            </w:pPr>
            <w:r>
              <w:rPr>
                <w:rFonts w:hint="eastAsia" w:ascii="宋体" w:hAnsi="宋体" w:eastAsia="宋体"/>
                <w:b/>
                <w:kern w:val="0"/>
                <w:sz w:val="22"/>
                <w:szCs w:val="22"/>
                <w:highlight w:val="none"/>
              </w:rPr>
              <w:t>形式化验证方向：</w:t>
            </w:r>
            <w:r>
              <w:rPr>
                <w:rFonts w:hint="eastAsia" w:ascii="宋体" w:hAnsi="宋体" w:eastAsia="宋体"/>
                <w:b w:val="0"/>
                <w:bCs/>
                <w:kern w:val="0"/>
                <w:sz w:val="22"/>
                <w:szCs w:val="22"/>
                <w:highlight w:val="none"/>
              </w:rPr>
              <w:t>对形式化方法，代码安全，定理证明，约束求解，神经网络验证等方向有深入了解，能够进行安全相关的科研任务，并推广相关产业化工作。</w:t>
            </w:r>
          </w:p>
        </w:tc>
        <w:tc>
          <w:tcPr>
            <w:tcW w:w="851" w:type="dxa"/>
            <w:vAlign w:val="center"/>
          </w:tcPr>
          <w:p w14:paraId="599E1059">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472BF4CA">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张立军</w:t>
            </w:r>
          </w:p>
          <w:p w14:paraId="550FE303">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zhanglj@ios.ac.cn</w:t>
            </w:r>
          </w:p>
        </w:tc>
      </w:tr>
      <w:tr w14:paraId="64673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58295A09">
            <w:pPr>
              <w:jc w:val="center"/>
              <w:rPr>
                <w:rFonts w:hint="eastAsia" w:ascii="宋体" w:hAnsi="宋体" w:eastAsia="宋体"/>
                <w:kern w:val="0"/>
                <w:sz w:val="22"/>
                <w:szCs w:val="22"/>
                <w:lang w:eastAsia="zh-CN"/>
              </w:rPr>
            </w:pPr>
            <w:r>
              <w:rPr>
                <w:rFonts w:hint="eastAsia" w:ascii="宋体" w:hAnsi="宋体" w:eastAsia="宋体"/>
                <w:kern w:val="0"/>
                <w:sz w:val="22"/>
                <w:szCs w:val="22"/>
              </w:rPr>
              <w:t>1</w:t>
            </w:r>
            <w:r>
              <w:rPr>
                <w:rFonts w:hint="eastAsia" w:ascii="宋体" w:hAnsi="宋体" w:eastAsia="宋体"/>
                <w:kern w:val="0"/>
                <w:sz w:val="22"/>
                <w:szCs w:val="22"/>
                <w:lang w:val="en-US" w:eastAsia="zh-CN"/>
              </w:rPr>
              <w:t>3</w:t>
            </w:r>
          </w:p>
        </w:tc>
        <w:tc>
          <w:tcPr>
            <w:tcW w:w="1106" w:type="dxa"/>
            <w:vAlign w:val="center"/>
          </w:tcPr>
          <w:p w14:paraId="64454748">
            <w:pPr>
              <w:jc w:val="center"/>
              <w:rPr>
                <w:rFonts w:ascii="宋体" w:hAnsi="宋体" w:eastAsia="宋体"/>
                <w:kern w:val="0"/>
                <w:sz w:val="22"/>
                <w:szCs w:val="22"/>
                <w:highlight w:val="none"/>
              </w:rPr>
            </w:pPr>
            <w:r>
              <w:rPr>
                <w:rFonts w:hint="eastAsia" w:ascii="宋体" w:hAnsi="宋体" w:eastAsia="宋体"/>
                <w:kern w:val="0"/>
                <w:sz w:val="22"/>
                <w:szCs w:val="22"/>
                <w:highlight w:val="none"/>
              </w:rPr>
              <w:t>张文博</w:t>
            </w:r>
          </w:p>
        </w:tc>
        <w:tc>
          <w:tcPr>
            <w:tcW w:w="4422" w:type="dxa"/>
            <w:vAlign w:val="center"/>
          </w:tcPr>
          <w:p w14:paraId="493904BE">
            <w:pPr>
              <w:rPr>
                <w:rFonts w:ascii="宋体" w:hAnsi="宋体" w:eastAsia="宋体"/>
                <w:kern w:val="0"/>
                <w:sz w:val="22"/>
                <w:szCs w:val="22"/>
                <w:highlight w:val="none"/>
              </w:rPr>
            </w:pPr>
            <w:r>
              <w:rPr>
                <w:rFonts w:hint="eastAsia" w:ascii="宋体" w:hAnsi="宋体" w:eastAsia="宋体" w:cs="宋体"/>
                <w:b/>
                <w:bCs/>
                <w:sz w:val="22"/>
                <w:szCs w:val="22"/>
                <w:highlight w:val="none"/>
              </w:rPr>
              <w:t>高质量大模型基础设施方向：</w:t>
            </w:r>
            <w:r>
              <w:rPr>
                <w:rFonts w:hint="eastAsia" w:ascii="宋体" w:hAnsi="宋体" w:eastAsia="宋体" w:cs="宋体"/>
                <w:sz w:val="22"/>
                <w:szCs w:val="22"/>
                <w:highlight w:val="none"/>
              </w:rPr>
              <w:t>从事大模型训练和推理的计算、内存、网络、存储资源管理前沿机制研究，与头部企业密切合作，完成高水平科研成果输出，不断扩大相关领域研究在学术界和产业界影响力，并推广相关产业化工作。</w:t>
            </w:r>
          </w:p>
        </w:tc>
        <w:tc>
          <w:tcPr>
            <w:tcW w:w="851" w:type="dxa"/>
            <w:vAlign w:val="center"/>
          </w:tcPr>
          <w:p w14:paraId="4042EA6D">
            <w:pPr>
              <w:jc w:val="center"/>
              <w:rPr>
                <w:rFonts w:ascii="宋体" w:hAnsi="宋体" w:eastAsia="宋体"/>
                <w:kern w:val="0"/>
                <w:sz w:val="22"/>
                <w:szCs w:val="22"/>
              </w:rPr>
            </w:pPr>
            <w:r>
              <w:rPr>
                <w:rFonts w:hint="eastAsia" w:ascii="宋体" w:hAnsi="宋体" w:eastAsia="宋体"/>
                <w:kern w:val="0"/>
                <w:sz w:val="22"/>
                <w:szCs w:val="22"/>
              </w:rPr>
              <w:t>2</w:t>
            </w:r>
          </w:p>
        </w:tc>
        <w:tc>
          <w:tcPr>
            <w:tcW w:w="3544" w:type="dxa"/>
            <w:vAlign w:val="center"/>
          </w:tcPr>
          <w:p w14:paraId="24DA0E1C">
            <w:pPr>
              <w:jc w:val="center"/>
              <w:rPr>
                <w:rFonts w:ascii="宋体" w:hAnsi="宋体" w:eastAsia="宋体"/>
                <w:kern w:val="0"/>
                <w:sz w:val="22"/>
                <w:szCs w:val="22"/>
              </w:rPr>
            </w:pPr>
            <w:r>
              <w:rPr>
                <w:rFonts w:hint="eastAsia" w:ascii="宋体" w:hAnsi="宋体" w:eastAsia="宋体"/>
                <w:kern w:val="0"/>
                <w:sz w:val="22"/>
                <w:szCs w:val="22"/>
              </w:rPr>
              <w:t>张文博</w:t>
            </w:r>
          </w:p>
          <w:p w14:paraId="50F383C7">
            <w:pPr>
              <w:jc w:val="center"/>
              <w:rPr>
                <w:rFonts w:ascii="宋体" w:hAnsi="宋体" w:eastAsia="宋体"/>
                <w:kern w:val="0"/>
                <w:sz w:val="22"/>
                <w:szCs w:val="22"/>
              </w:rPr>
            </w:pPr>
            <w:r>
              <w:rPr>
                <w:rFonts w:hint="eastAsia" w:ascii="宋体" w:hAnsi="宋体" w:eastAsia="宋体"/>
                <w:kern w:val="0"/>
                <w:sz w:val="22"/>
                <w:szCs w:val="22"/>
              </w:rPr>
              <w:t>zhangwenbo@iscas.ac.cn</w:t>
            </w:r>
          </w:p>
        </w:tc>
      </w:tr>
      <w:tr w14:paraId="42EA5B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154B1D4D">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14</w:t>
            </w:r>
          </w:p>
        </w:tc>
        <w:tc>
          <w:tcPr>
            <w:tcW w:w="1106" w:type="dxa"/>
            <w:vAlign w:val="center"/>
          </w:tcPr>
          <w:p w14:paraId="350E8E82">
            <w:pPr>
              <w:jc w:val="center"/>
              <w:rPr>
                <w:rFonts w:hint="eastAsia" w:ascii="宋体" w:hAnsi="宋体" w:eastAsia="宋体"/>
                <w:kern w:val="0"/>
                <w:sz w:val="22"/>
                <w:szCs w:val="22"/>
                <w:highlight w:val="none"/>
              </w:rPr>
            </w:pPr>
            <w:r>
              <w:rPr>
                <w:rFonts w:hint="eastAsia" w:ascii="宋体" w:hAnsi="宋体" w:eastAsia="宋体"/>
                <w:kern w:val="0"/>
                <w:sz w:val="22"/>
                <w:szCs w:val="22"/>
                <w:highlight w:val="none"/>
              </w:rPr>
              <w:t>张常有</w:t>
            </w:r>
          </w:p>
        </w:tc>
        <w:tc>
          <w:tcPr>
            <w:tcW w:w="4422" w:type="dxa"/>
            <w:vAlign w:val="center"/>
          </w:tcPr>
          <w:p w14:paraId="50CEF42E">
            <w:pPr>
              <w:numPr>
                <w:ilvl w:val="0"/>
                <w:numId w:val="2"/>
              </w:numPr>
              <w:rPr>
                <w:rFonts w:hint="eastAsia" w:ascii="宋体" w:hAnsi="宋体" w:eastAsia="宋体"/>
                <w:b w:val="0"/>
                <w:bCs/>
                <w:kern w:val="0"/>
                <w:sz w:val="22"/>
                <w:szCs w:val="22"/>
                <w:highlight w:val="none"/>
              </w:rPr>
            </w:pPr>
            <w:r>
              <w:rPr>
                <w:rFonts w:hint="eastAsia" w:ascii="宋体" w:hAnsi="宋体" w:eastAsia="宋体"/>
                <w:b/>
                <w:bCs w:val="0"/>
                <w:kern w:val="0"/>
                <w:sz w:val="22"/>
                <w:szCs w:val="22"/>
                <w:highlight w:val="none"/>
              </w:rPr>
              <w:t>多模态智能算法方向：</w:t>
            </w:r>
            <w:r>
              <w:rPr>
                <w:rFonts w:hint="eastAsia" w:ascii="宋体" w:hAnsi="宋体" w:eastAsia="宋体"/>
                <w:b w:val="0"/>
                <w:bCs/>
                <w:kern w:val="0"/>
                <w:sz w:val="22"/>
                <w:szCs w:val="22"/>
                <w:highlight w:val="none"/>
              </w:rPr>
              <w:t>从事多模态机器学习（Multimodal ML）和数据驱动的前沿智能算法研究，探索人机协同增强学习范式，结合国家战略装备设计/制造/运维领域，如高速铁路、大型船舶等行业，形成具有自主知识产权的算法体系</w:t>
            </w:r>
            <w:r>
              <w:rPr>
                <w:rFonts w:hint="eastAsia" w:ascii="宋体" w:hAnsi="宋体" w:eastAsia="宋体"/>
                <w:b w:val="0"/>
                <w:bCs/>
                <w:kern w:val="0"/>
                <w:sz w:val="22"/>
                <w:szCs w:val="22"/>
                <w:highlight w:val="none"/>
                <w:lang w:eastAsia="zh-CN"/>
              </w:rPr>
              <w:t>。</w:t>
            </w:r>
          </w:p>
          <w:p w14:paraId="3A6ED50F">
            <w:pPr>
              <w:numPr>
                <w:ilvl w:val="0"/>
                <w:numId w:val="2"/>
              </w:numPr>
              <w:rPr>
                <w:rFonts w:hint="eastAsia" w:ascii="宋体" w:hAnsi="宋体" w:eastAsia="宋体"/>
                <w:b/>
                <w:kern w:val="0"/>
                <w:sz w:val="22"/>
                <w:szCs w:val="22"/>
                <w:highlight w:val="none"/>
              </w:rPr>
            </w:pPr>
            <w:r>
              <w:rPr>
                <w:rFonts w:hint="eastAsia" w:ascii="宋体" w:hAnsi="宋体" w:eastAsia="宋体"/>
                <w:b/>
                <w:bCs w:val="0"/>
                <w:kern w:val="0"/>
                <w:sz w:val="22"/>
                <w:szCs w:val="22"/>
                <w:highlight w:val="none"/>
              </w:rPr>
              <w:t>系统仿真计算方向：</w:t>
            </w:r>
            <w:r>
              <w:rPr>
                <w:rFonts w:hint="eastAsia" w:ascii="宋体" w:hAnsi="宋体" w:eastAsia="宋体"/>
                <w:b w:val="0"/>
                <w:bCs/>
                <w:kern w:val="0"/>
                <w:sz w:val="22"/>
                <w:szCs w:val="22"/>
                <w:highlight w:val="none"/>
              </w:rPr>
              <w:t>从事面向分布装备系统的仿真计算方法研究，探索数据/机理混合增强求解计算与系统验证方法，形成基于异构平台的领域算法模型库和软件体系，提升大型装备设计/验证/运维业务的用户体验，产出高水平科研成果，推动产业化。</w:t>
            </w:r>
          </w:p>
        </w:tc>
        <w:tc>
          <w:tcPr>
            <w:tcW w:w="851" w:type="dxa"/>
            <w:vAlign w:val="center"/>
          </w:tcPr>
          <w:p w14:paraId="7D4C3B57">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65E8CA4B">
            <w:pPr>
              <w:jc w:val="center"/>
              <w:rPr>
                <w:rFonts w:hint="eastAsia" w:ascii="宋体" w:hAnsi="宋体" w:eastAsia="宋体"/>
                <w:kern w:val="0"/>
                <w:sz w:val="22"/>
                <w:szCs w:val="22"/>
              </w:rPr>
            </w:pPr>
            <w:r>
              <w:rPr>
                <w:rFonts w:hint="eastAsia" w:ascii="宋体" w:hAnsi="宋体" w:eastAsia="宋体"/>
                <w:kern w:val="0"/>
                <w:sz w:val="22"/>
                <w:szCs w:val="22"/>
              </w:rPr>
              <w:t>张常有</w:t>
            </w:r>
          </w:p>
          <w:p w14:paraId="07FF91EC">
            <w:pPr>
              <w:jc w:val="center"/>
              <w:rPr>
                <w:rFonts w:hint="eastAsia" w:ascii="宋体" w:hAnsi="宋体" w:eastAsia="宋体"/>
                <w:kern w:val="0"/>
                <w:sz w:val="22"/>
                <w:szCs w:val="22"/>
              </w:rPr>
            </w:pPr>
            <w:r>
              <w:rPr>
                <w:rFonts w:hint="eastAsia" w:ascii="宋体" w:hAnsi="宋体" w:eastAsia="宋体"/>
                <w:kern w:val="0"/>
                <w:sz w:val="22"/>
                <w:szCs w:val="22"/>
              </w:rPr>
              <w:t>changyou@iscas.ac.cn</w:t>
            </w:r>
          </w:p>
        </w:tc>
      </w:tr>
      <w:tr w14:paraId="2211C7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5E0A7CB4">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15</w:t>
            </w:r>
          </w:p>
        </w:tc>
        <w:tc>
          <w:tcPr>
            <w:tcW w:w="1106" w:type="dxa"/>
            <w:vAlign w:val="center"/>
          </w:tcPr>
          <w:p w14:paraId="56C5D279">
            <w:pPr>
              <w:jc w:val="center"/>
              <w:rPr>
                <w:rFonts w:hint="eastAsia"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张扶桑</w:t>
            </w:r>
          </w:p>
        </w:tc>
        <w:tc>
          <w:tcPr>
            <w:tcW w:w="4422" w:type="dxa"/>
            <w:vAlign w:val="center"/>
          </w:tcPr>
          <w:p w14:paraId="0F6D3A05">
            <w:pPr>
              <w:numPr>
                <w:ilvl w:val="0"/>
                <w:numId w:val="0"/>
              </w:numPr>
              <w:rPr>
                <w:rFonts w:hint="eastAsia" w:ascii="宋体" w:hAnsi="宋体" w:eastAsia="宋体"/>
                <w:b w:val="0"/>
                <w:bCs/>
                <w:kern w:val="0"/>
                <w:sz w:val="22"/>
                <w:szCs w:val="22"/>
                <w:highlight w:val="none"/>
              </w:rPr>
            </w:pPr>
            <w:r>
              <w:rPr>
                <w:rFonts w:hint="eastAsia" w:ascii="宋体" w:hAnsi="宋体" w:eastAsia="宋体"/>
                <w:b/>
                <w:bCs w:val="0"/>
                <w:kern w:val="0"/>
                <w:sz w:val="22"/>
                <w:szCs w:val="22"/>
                <w:highlight w:val="none"/>
              </w:rPr>
              <w:t>智能感知方向：</w:t>
            </w:r>
            <w:r>
              <w:rPr>
                <w:rFonts w:hint="eastAsia" w:ascii="宋体" w:hAnsi="宋体" w:eastAsia="宋体"/>
                <w:b w:val="0"/>
                <w:bCs/>
                <w:kern w:val="0"/>
                <w:sz w:val="22"/>
                <w:szCs w:val="22"/>
                <w:highlight w:val="none"/>
              </w:rPr>
              <w:t>利用无处不在的无线信号，实现对人的呼吸监测、睡眠监测、手势识别、行为识别以及日常生活状态的长期监测。主要包括：</w:t>
            </w:r>
          </w:p>
          <w:p w14:paraId="590F39CA">
            <w:pPr>
              <w:numPr>
                <w:ilvl w:val="0"/>
                <w:numId w:val="0"/>
              </w:numPr>
              <w:rPr>
                <w:rFonts w:hint="eastAsia" w:ascii="宋体" w:hAnsi="宋体" w:eastAsia="宋体"/>
                <w:b w:val="0"/>
                <w:bCs/>
                <w:kern w:val="0"/>
                <w:sz w:val="22"/>
                <w:szCs w:val="22"/>
                <w:highlight w:val="none"/>
              </w:rPr>
            </w:pPr>
            <w:r>
              <w:rPr>
                <w:rFonts w:hint="eastAsia" w:ascii="宋体" w:hAnsi="宋体" w:eastAsia="宋体"/>
                <w:b w:val="0"/>
                <w:bCs/>
                <w:kern w:val="0"/>
                <w:sz w:val="22"/>
                <w:szCs w:val="22"/>
                <w:highlight w:val="none"/>
              </w:rPr>
              <w:t>1、量子感知：研究微观原子感知机理，探索新型无线感知的应用，完成高水平论文成果；</w:t>
            </w:r>
          </w:p>
          <w:p w14:paraId="768A2AEF">
            <w:pPr>
              <w:numPr>
                <w:ilvl w:val="0"/>
                <w:numId w:val="0"/>
              </w:numPr>
              <w:rPr>
                <w:rFonts w:hint="eastAsia" w:ascii="宋体" w:hAnsi="宋体" w:eastAsia="宋体"/>
                <w:b w:val="0"/>
                <w:bCs/>
                <w:kern w:val="0"/>
                <w:sz w:val="22"/>
                <w:szCs w:val="22"/>
                <w:highlight w:val="none"/>
              </w:rPr>
            </w:pPr>
            <w:r>
              <w:rPr>
                <w:rFonts w:hint="eastAsia" w:ascii="宋体" w:hAnsi="宋体" w:eastAsia="宋体"/>
                <w:b w:val="0"/>
                <w:bCs/>
                <w:kern w:val="0"/>
                <w:sz w:val="22"/>
                <w:szCs w:val="22"/>
                <w:highlight w:val="none"/>
              </w:rPr>
              <w:t>2、UWB、毫米波感知：基于商用手机、手表的超宽带信号，研究人员定位、睡眠阶段、行为活动识别等感知算法和技术；</w:t>
            </w:r>
          </w:p>
          <w:p w14:paraId="56D7B9F5">
            <w:pPr>
              <w:numPr>
                <w:ilvl w:val="0"/>
                <w:numId w:val="0"/>
              </w:numPr>
              <w:rPr>
                <w:rFonts w:hint="eastAsia" w:ascii="宋体" w:hAnsi="宋体" w:eastAsia="宋体"/>
                <w:b/>
                <w:bCs w:val="0"/>
                <w:kern w:val="0"/>
                <w:sz w:val="22"/>
                <w:szCs w:val="22"/>
                <w:highlight w:val="none"/>
              </w:rPr>
            </w:pPr>
            <w:r>
              <w:rPr>
                <w:rFonts w:hint="eastAsia" w:ascii="宋体" w:hAnsi="宋体" w:eastAsia="宋体"/>
                <w:b w:val="0"/>
                <w:bCs/>
                <w:kern w:val="0"/>
                <w:sz w:val="22"/>
                <w:szCs w:val="22"/>
                <w:highlight w:val="none"/>
              </w:rPr>
              <w:t>3、声波感知：利用车载麦克风阵列系统实现非接触的人员存在性感知和生命体征监测，不断扩大相关领域研究在学术界和产业界影响力。</w:t>
            </w:r>
          </w:p>
        </w:tc>
        <w:tc>
          <w:tcPr>
            <w:tcW w:w="851" w:type="dxa"/>
            <w:vAlign w:val="center"/>
          </w:tcPr>
          <w:p w14:paraId="38DFAC64">
            <w:pPr>
              <w:jc w:val="center"/>
              <w:rPr>
                <w:rFonts w:hint="eastAsia" w:ascii="宋体" w:hAnsi="宋体" w:eastAsia="宋体"/>
                <w:kern w:val="0"/>
                <w:sz w:val="22"/>
                <w:szCs w:val="22"/>
                <w:lang w:val="en-US" w:eastAsia="zh-CN"/>
              </w:rPr>
            </w:pPr>
          </w:p>
        </w:tc>
        <w:tc>
          <w:tcPr>
            <w:tcW w:w="3544" w:type="dxa"/>
            <w:vAlign w:val="center"/>
          </w:tcPr>
          <w:p w14:paraId="5A133565">
            <w:pPr>
              <w:jc w:val="center"/>
              <w:rPr>
                <w:rFonts w:ascii="宋体" w:hAnsi="宋体" w:eastAsia="宋体"/>
                <w:kern w:val="0"/>
                <w:sz w:val="22"/>
                <w:szCs w:val="22"/>
              </w:rPr>
            </w:pPr>
            <w:r>
              <w:rPr>
                <w:rFonts w:hint="eastAsia" w:ascii="宋体" w:hAnsi="宋体" w:eastAsia="宋体"/>
                <w:kern w:val="0"/>
                <w:sz w:val="22"/>
                <w:szCs w:val="22"/>
              </w:rPr>
              <w:t>张扶桑</w:t>
            </w:r>
          </w:p>
          <w:p w14:paraId="2DF44FD0">
            <w:pPr>
              <w:jc w:val="center"/>
              <w:rPr>
                <w:rFonts w:ascii="宋体" w:hAnsi="宋体" w:eastAsia="宋体"/>
                <w:kern w:val="0"/>
                <w:sz w:val="22"/>
                <w:szCs w:val="22"/>
              </w:rPr>
            </w:pPr>
            <w:r>
              <w:rPr>
                <w:rFonts w:ascii="宋体" w:hAnsi="宋体" w:eastAsia="宋体"/>
                <w:kern w:val="0"/>
                <w:sz w:val="22"/>
                <w:szCs w:val="22"/>
              </w:rPr>
              <w:fldChar w:fldCharType="begin"/>
            </w:r>
            <w:r>
              <w:rPr>
                <w:rFonts w:ascii="宋体" w:hAnsi="宋体" w:eastAsia="宋体"/>
                <w:kern w:val="0"/>
                <w:sz w:val="22"/>
                <w:szCs w:val="22"/>
              </w:rPr>
              <w:instrText xml:space="preserve"> HYPERLINK "mailto:fusang@iscas.ac.cn" </w:instrText>
            </w:r>
            <w:r>
              <w:rPr>
                <w:rFonts w:ascii="宋体" w:hAnsi="宋体" w:eastAsia="宋体"/>
                <w:kern w:val="0"/>
                <w:sz w:val="22"/>
                <w:szCs w:val="22"/>
              </w:rPr>
              <w:fldChar w:fldCharType="separate"/>
            </w:r>
            <w:r>
              <w:rPr>
                <w:rFonts w:hint="eastAsia" w:ascii="宋体" w:hAnsi="宋体" w:eastAsia="宋体"/>
                <w:kern w:val="0"/>
                <w:sz w:val="22"/>
                <w:szCs w:val="22"/>
              </w:rPr>
              <w:t>fusang@iscas.ac.cn</w:t>
            </w:r>
            <w:r>
              <w:rPr>
                <w:rFonts w:hint="eastAsia" w:ascii="宋体" w:hAnsi="宋体" w:eastAsia="宋体"/>
                <w:kern w:val="0"/>
                <w:sz w:val="22"/>
                <w:szCs w:val="22"/>
              </w:rPr>
              <w:fldChar w:fldCharType="end"/>
            </w:r>
          </w:p>
          <w:p w14:paraId="10A6BC87">
            <w:pPr>
              <w:jc w:val="center"/>
              <w:rPr>
                <w:rFonts w:ascii="宋体" w:hAnsi="宋体" w:eastAsia="宋体"/>
                <w:kern w:val="0"/>
                <w:sz w:val="22"/>
                <w:szCs w:val="22"/>
              </w:rPr>
            </w:pPr>
          </w:p>
          <w:p w14:paraId="679B31FA">
            <w:pPr>
              <w:jc w:val="center"/>
              <w:rPr>
                <w:rFonts w:ascii="宋体" w:hAnsi="宋体" w:eastAsia="宋体"/>
                <w:kern w:val="0"/>
                <w:sz w:val="22"/>
                <w:szCs w:val="22"/>
              </w:rPr>
            </w:pPr>
            <w:r>
              <w:rPr>
                <w:rFonts w:hint="eastAsia" w:ascii="宋体" w:hAnsi="宋体" w:eastAsia="宋体"/>
                <w:kern w:val="0"/>
                <w:sz w:val="22"/>
                <w:szCs w:val="22"/>
              </w:rPr>
              <w:t>主页：</w:t>
            </w:r>
          </w:p>
          <w:p w14:paraId="47D920BB">
            <w:pPr>
              <w:jc w:val="center"/>
              <w:rPr>
                <w:rFonts w:ascii="宋体" w:hAnsi="宋体" w:eastAsia="宋体"/>
                <w:kern w:val="0"/>
                <w:sz w:val="22"/>
                <w:szCs w:val="22"/>
              </w:rPr>
            </w:pPr>
            <w:r>
              <w:rPr>
                <w:rFonts w:ascii="宋体" w:hAnsi="宋体" w:eastAsia="宋体"/>
                <w:kern w:val="0"/>
                <w:sz w:val="22"/>
                <w:szCs w:val="22"/>
              </w:rPr>
              <w:fldChar w:fldCharType="begin"/>
            </w:r>
            <w:r>
              <w:rPr>
                <w:rFonts w:ascii="宋体" w:hAnsi="宋体" w:eastAsia="宋体"/>
                <w:kern w:val="0"/>
                <w:sz w:val="22"/>
                <w:szCs w:val="22"/>
              </w:rPr>
              <w:instrText xml:space="preserve"> HYPERLINK "https://people.ucas.edu.cn/~zhangfusang?language=en" </w:instrText>
            </w:r>
            <w:r>
              <w:rPr>
                <w:rFonts w:ascii="宋体" w:hAnsi="宋体" w:eastAsia="宋体"/>
                <w:kern w:val="0"/>
                <w:sz w:val="22"/>
                <w:szCs w:val="22"/>
              </w:rPr>
              <w:fldChar w:fldCharType="separate"/>
            </w:r>
            <w:r>
              <w:rPr>
                <w:rFonts w:ascii="宋体" w:hAnsi="宋体" w:eastAsia="宋体"/>
                <w:kern w:val="0"/>
                <w:sz w:val="22"/>
                <w:szCs w:val="22"/>
              </w:rPr>
              <w:t>https://people.ucas.edu.cn/~zhangfusang?language=en</w:t>
            </w:r>
            <w:r>
              <w:rPr>
                <w:rFonts w:ascii="宋体" w:hAnsi="宋体" w:eastAsia="宋体"/>
                <w:kern w:val="0"/>
                <w:sz w:val="22"/>
                <w:szCs w:val="22"/>
              </w:rPr>
              <w:fldChar w:fldCharType="end"/>
            </w:r>
          </w:p>
          <w:p w14:paraId="2AE2693A">
            <w:pPr>
              <w:jc w:val="center"/>
              <w:rPr>
                <w:rFonts w:hint="eastAsia" w:ascii="宋体" w:hAnsi="宋体" w:eastAsia="宋体"/>
                <w:kern w:val="0"/>
                <w:sz w:val="22"/>
                <w:szCs w:val="22"/>
              </w:rPr>
            </w:pPr>
          </w:p>
        </w:tc>
      </w:tr>
      <w:tr w14:paraId="0ADD4C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346E9BA7">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16</w:t>
            </w:r>
          </w:p>
        </w:tc>
        <w:tc>
          <w:tcPr>
            <w:tcW w:w="1106" w:type="dxa"/>
            <w:vAlign w:val="center"/>
          </w:tcPr>
          <w:p w14:paraId="660B7FF0">
            <w:pPr>
              <w:jc w:val="center"/>
              <w:rPr>
                <w:rFonts w:hint="default"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吴玉泉</w:t>
            </w:r>
          </w:p>
        </w:tc>
        <w:tc>
          <w:tcPr>
            <w:tcW w:w="4422" w:type="dxa"/>
            <w:vAlign w:val="center"/>
          </w:tcPr>
          <w:p w14:paraId="576D158F">
            <w:pPr>
              <w:numPr>
                <w:ilvl w:val="0"/>
                <w:numId w:val="0"/>
              </w:numPr>
              <w:rPr>
                <w:rFonts w:hint="eastAsia" w:ascii="宋体" w:hAnsi="宋体" w:eastAsia="宋体"/>
                <w:b/>
                <w:bCs w:val="0"/>
                <w:kern w:val="0"/>
                <w:sz w:val="22"/>
                <w:szCs w:val="22"/>
                <w:highlight w:val="none"/>
              </w:rPr>
            </w:pPr>
            <w:r>
              <w:rPr>
                <w:rFonts w:hint="eastAsia" w:ascii="宋体" w:hAnsi="宋体" w:eastAsia="宋体"/>
                <w:b/>
                <w:kern w:val="0"/>
                <w:sz w:val="22"/>
                <w:szCs w:val="22"/>
                <w:highlight w:val="none"/>
              </w:rPr>
              <w:t>大数据与智能信息处理</w:t>
            </w:r>
          </w:p>
        </w:tc>
        <w:tc>
          <w:tcPr>
            <w:tcW w:w="851" w:type="dxa"/>
            <w:vAlign w:val="center"/>
          </w:tcPr>
          <w:p w14:paraId="6C147282">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742862EA">
            <w:pPr>
              <w:jc w:val="center"/>
              <w:rPr>
                <w:rFonts w:ascii="宋体" w:hAnsi="宋体" w:eastAsia="宋体"/>
                <w:kern w:val="0"/>
                <w:sz w:val="22"/>
                <w:szCs w:val="22"/>
              </w:rPr>
            </w:pPr>
            <w:r>
              <w:rPr>
                <w:rFonts w:hint="eastAsia" w:ascii="宋体" w:hAnsi="宋体" w:eastAsia="宋体"/>
                <w:kern w:val="0"/>
                <w:sz w:val="22"/>
                <w:szCs w:val="22"/>
              </w:rPr>
              <w:t xml:space="preserve">张 新 </w:t>
            </w:r>
          </w:p>
          <w:p w14:paraId="49B1F15D">
            <w:pPr>
              <w:jc w:val="center"/>
              <w:rPr>
                <w:rFonts w:hint="eastAsia" w:ascii="宋体" w:hAnsi="宋体" w:eastAsia="宋体"/>
                <w:kern w:val="0"/>
                <w:sz w:val="22"/>
                <w:szCs w:val="22"/>
              </w:rPr>
            </w:pPr>
            <w:r>
              <w:rPr>
                <w:rFonts w:hint="eastAsia" w:ascii="宋体" w:hAnsi="宋体" w:eastAsia="宋体"/>
                <w:kern w:val="0"/>
                <w:sz w:val="22"/>
                <w:szCs w:val="22"/>
              </w:rPr>
              <w:t>zhangxin@iscas.ac.cn</w:t>
            </w:r>
          </w:p>
        </w:tc>
      </w:tr>
      <w:tr w14:paraId="43986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F1B4108">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17</w:t>
            </w:r>
          </w:p>
        </w:tc>
        <w:tc>
          <w:tcPr>
            <w:tcW w:w="1106" w:type="dxa"/>
            <w:vAlign w:val="center"/>
          </w:tcPr>
          <w:p w14:paraId="377B211C">
            <w:pPr>
              <w:jc w:val="center"/>
              <w:rPr>
                <w:rFonts w:hint="eastAsia"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吴志林</w:t>
            </w:r>
          </w:p>
        </w:tc>
        <w:tc>
          <w:tcPr>
            <w:tcW w:w="4422" w:type="dxa"/>
            <w:vAlign w:val="center"/>
          </w:tcPr>
          <w:p w14:paraId="3F57C953">
            <w:pPr>
              <w:jc w:val="left"/>
              <w:rPr>
                <w:rFonts w:hint="eastAsia" w:ascii="宋体" w:hAnsi="宋体" w:eastAsia="宋体"/>
                <w:b/>
                <w:bCs w:val="0"/>
                <w:kern w:val="0"/>
                <w:sz w:val="22"/>
                <w:szCs w:val="22"/>
                <w:highlight w:val="none"/>
              </w:rPr>
            </w:pPr>
            <w:r>
              <w:rPr>
                <w:rFonts w:hint="eastAsia" w:ascii="宋体" w:hAnsi="宋体" w:eastAsia="宋体"/>
                <w:b/>
                <w:kern w:val="0"/>
                <w:sz w:val="22"/>
                <w:szCs w:val="22"/>
                <w:highlight w:val="none"/>
              </w:rPr>
              <w:t>大模型辅助定理证明：</w:t>
            </w:r>
            <w:r>
              <w:rPr>
                <w:rFonts w:hint="eastAsia" w:ascii="宋体" w:hAnsi="宋体" w:eastAsia="宋体"/>
                <w:b w:val="0"/>
                <w:bCs/>
                <w:kern w:val="0"/>
                <w:sz w:val="22"/>
                <w:szCs w:val="22"/>
                <w:highlight w:val="none"/>
              </w:rPr>
              <w:t>使用大语言模型来提升软件交互式定理证明的自动化程度，并应用于操作系统微内核验证，研制相关工具，撰写高水平论文。</w:t>
            </w:r>
          </w:p>
        </w:tc>
        <w:tc>
          <w:tcPr>
            <w:tcW w:w="851" w:type="dxa"/>
            <w:vAlign w:val="center"/>
          </w:tcPr>
          <w:p w14:paraId="01D1115F">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2A78749A">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吴志林</w:t>
            </w:r>
          </w:p>
          <w:p w14:paraId="688E4DE5">
            <w:pPr>
              <w:jc w:val="center"/>
              <w:rPr>
                <w:rFonts w:hint="eastAsia" w:ascii="宋体" w:hAnsi="宋体" w:eastAsia="宋体"/>
                <w:kern w:val="0"/>
                <w:sz w:val="22"/>
                <w:szCs w:val="22"/>
              </w:rPr>
            </w:pPr>
            <w:r>
              <w:rPr>
                <w:rFonts w:hint="eastAsia" w:ascii="宋体" w:hAnsi="宋体" w:eastAsia="宋体"/>
                <w:kern w:val="0"/>
                <w:sz w:val="22"/>
                <w:szCs w:val="22"/>
              </w:rPr>
              <w:t>wuzl@ios.ac.cn</w:t>
            </w:r>
          </w:p>
        </w:tc>
      </w:tr>
      <w:tr w14:paraId="56BE05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7B6BAF85">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18</w:t>
            </w:r>
          </w:p>
        </w:tc>
        <w:tc>
          <w:tcPr>
            <w:tcW w:w="1106" w:type="dxa"/>
            <w:vAlign w:val="center"/>
          </w:tcPr>
          <w:p w14:paraId="7327D4B3">
            <w:pPr>
              <w:jc w:val="center"/>
              <w:rPr>
                <w:rFonts w:hint="eastAsia"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陈海波</w:t>
            </w:r>
          </w:p>
        </w:tc>
        <w:tc>
          <w:tcPr>
            <w:tcW w:w="4422" w:type="dxa"/>
            <w:vAlign w:val="center"/>
          </w:tcPr>
          <w:p w14:paraId="1C9E35DD">
            <w:pPr>
              <w:numPr>
                <w:ilvl w:val="0"/>
                <w:numId w:val="0"/>
              </w:numPr>
              <w:rPr>
                <w:rFonts w:hint="eastAsia" w:ascii="宋体" w:hAnsi="宋体" w:eastAsia="宋体"/>
                <w:b w:val="0"/>
                <w:bCs/>
                <w:kern w:val="0"/>
                <w:sz w:val="22"/>
                <w:szCs w:val="22"/>
                <w:highlight w:val="none"/>
                <w:lang w:eastAsia="zh-CN"/>
              </w:rPr>
            </w:pPr>
            <w:r>
              <w:rPr>
                <w:rFonts w:hint="eastAsia" w:ascii="宋体" w:hAnsi="宋体" w:eastAsia="宋体"/>
                <w:b/>
                <w:bCs w:val="0"/>
                <w:kern w:val="0"/>
                <w:sz w:val="22"/>
                <w:szCs w:val="22"/>
                <w:highlight w:val="none"/>
              </w:rPr>
              <w:t>操作系统方向：</w:t>
            </w:r>
            <w:r>
              <w:rPr>
                <w:rFonts w:hint="eastAsia" w:ascii="宋体" w:hAnsi="宋体" w:eastAsia="宋体"/>
                <w:b w:val="0"/>
                <w:bCs/>
                <w:kern w:val="0"/>
                <w:sz w:val="22"/>
                <w:szCs w:val="22"/>
                <w:highlight w:val="none"/>
              </w:rPr>
              <w:t>从事内核、运行时、存储、网络、分布式等系统前沿研究，与头部企业密切合作，完成高水平科研成果输出</w:t>
            </w:r>
            <w:r>
              <w:rPr>
                <w:rFonts w:hint="eastAsia" w:ascii="宋体" w:hAnsi="宋体" w:eastAsia="宋体"/>
                <w:b w:val="0"/>
                <w:bCs/>
                <w:kern w:val="0"/>
                <w:sz w:val="22"/>
                <w:szCs w:val="22"/>
                <w:highlight w:val="none"/>
                <w:lang w:eastAsia="zh-CN"/>
              </w:rPr>
              <w:t>。</w:t>
            </w:r>
          </w:p>
        </w:tc>
        <w:tc>
          <w:tcPr>
            <w:tcW w:w="851" w:type="dxa"/>
            <w:vAlign w:val="center"/>
          </w:tcPr>
          <w:p w14:paraId="6E833F85">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79E92DA8">
            <w:pPr>
              <w:jc w:val="center"/>
              <w:rPr>
                <w:rFonts w:hint="eastAsia" w:ascii="宋体" w:hAnsi="宋体" w:eastAsia="宋体"/>
                <w:kern w:val="0"/>
                <w:sz w:val="22"/>
                <w:szCs w:val="22"/>
              </w:rPr>
            </w:pPr>
            <w:r>
              <w:rPr>
                <w:rFonts w:hint="eastAsia" w:ascii="宋体" w:hAnsi="宋体" w:eastAsia="宋体"/>
                <w:kern w:val="0"/>
                <w:sz w:val="22"/>
                <w:szCs w:val="22"/>
              </w:rPr>
              <w:t>李明煜</w:t>
            </w:r>
          </w:p>
          <w:p w14:paraId="1F5B7EB7">
            <w:pPr>
              <w:jc w:val="center"/>
              <w:rPr>
                <w:rFonts w:hint="eastAsia" w:ascii="宋体" w:hAnsi="宋体" w:eastAsia="宋体"/>
                <w:kern w:val="0"/>
                <w:sz w:val="22"/>
                <w:szCs w:val="22"/>
              </w:rPr>
            </w:pPr>
            <w:r>
              <w:rPr>
                <w:rFonts w:hint="eastAsia" w:ascii="宋体" w:hAnsi="宋体" w:eastAsia="宋体"/>
                <w:kern w:val="0"/>
                <w:sz w:val="22"/>
                <w:szCs w:val="22"/>
              </w:rPr>
              <w:t>limingyu@ios.ac.cn</w:t>
            </w:r>
          </w:p>
        </w:tc>
      </w:tr>
      <w:tr w14:paraId="4424D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739A2E0C">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19</w:t>
            </w:r>
          </w:p>
        </w:tc>
        <w:tc>
          <w:tcPr>
            <w:tcW w:w="1106" w:type="dxa"/>
            <w:vAlign w:val="center"/>
          </w:tcPr>
          <w:p w14:paraId="36ECD27D">
            <w:pPr>
              <w:jc w:val="center"/>
              <w:rPr>
                <w:rFonts w:hint="eastAsia"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周立</w:t>
            </w:r>
          </w:p>
        </w:tc>
        <w:tc>
          <w:tcPr>
            <w:tcW w:w="4422" w:type="dxa"/>
            <w:vAlign w:val="center"/>
          </w:tcPr>
          <w:p w14:paraId="1A5C2F2E">
            <w:pPr>
              <w:jc w:val="left"/>
              <w:rPr>
                <w:rFonts w:hint="eastAsia" w:ascii="宋体" w:hAnsi="宋体" w:eastAsia="宋体"/>
                <w:b w:val="0"/>
                <w:bCs/>
                <w:kern w:val="0"/>
                <w:sz w:val="22"/>
                <w:szCs w:val="22"/>
                <w:highlight w:val="none"/>
              </w:rPr>
            </w:pPr>
            <w:r>
              <w:rPr>
                <w:rFonts w:hint="eastAsia" w:ascii="宋体" w:hAnsi="宋体" w:eastAsia="宋体"/>
                <w:b/>
                <w:kern w:val="0"/>
                <w:sz w:val="22"/>
                <w:szCs w:val="22"/>
                <w:highlight w:val="none"/>
              </w:rPr>
              <w:t>1、量子程序与量子密码学形式验证：</w:t>
            </w:r>
            <w:r>
              <w:rPr>
                <w:rFonts w:hint="eastAsia" w:ascii="宋体" w:hAnsi="宋体" w:eastAsia="宋体"/>
                <w:b w:val="0"/>
                <w:bCs/>
                <w:kern w:val="0"/>
                <w:sz w:val="22"/>
                <w:szCs w:val="22"/>
                <w:highlight w:val="none"/>
              </w:rPr>
              <w:t>研究量子程序基础理论，适用于量子与抗量子密码学形式验证理论研究与工具开发；</w:t>
            </w:r>
          </w:p>
          <w:p w14:paraId="26BD95C3">
            <w:pPr>
              <w:jc w:val="left"/>
              <w:rPr>
                <w:rFonts w:hint="eastAsia" w:ascii="宋体" w:hAnsi="宋体" w:eastAsia="宋体"/>
                <w:b/>
                <w:kern w:val="0"/>
                <w:sz w:val="22"/>
                <w:szCs w:val="22"/>
                <w:highlight w:val="none"/>
              </w:rPr>
            </w:pPr>
            <w:r>
              <w:rPr>
                <w:rFonts w:hint="eastAsia" w:ascii="宋体" w:hAnsi="宋体" w:eastAsia="宋体"/>
                <w:b/>
                <w:bCs w:val="0"/>
                <w:kern w:val="0"/>
                <w:sz w:val="22"/>
                <w:szCs w:val="22"/>
                <w:highlight w:val="none"/>
                <w:lang w:val="en-US" w:eastAsia="zh-CN"/>
              </w:rPr>
              <w:t>2、</w:t>
            </w:r>
            <w:r>
              <w:rPr>
                <w:rFonts w:hint="eastAsia" w:ascii="宋体" w:hAnsi="宋体" w:eastAsia="宋体"/>
                <w:b/>
                <w:bCs w:val="0"/>
                <w:kern w:val="0"/>
                <w:sz w:val="22"/>
                <w:szCs w:val="22"/>
                <w:highlight w:val="none"/>
              </w:rPr>
              <w:t>基于Coq/Lean的量子计算理论形式化：</w:t>
            </w:r>
            <w:r>
              <w:rPr>
                <w:rFonts w:hint="eastAsia" w:ascii="宋体" w:hAnsi="宋体" w:eastAsia="宋体"/>
                <w:b w:val="0"/>
                <w:bCs/>
                <w:kern w:val="0"/>
                <w:sz w:val="22"/>
                <w:szCs w:val="22"/>
                <w:highlight w:val="none"/>
              </w:rPr>
              <w:t>构建线性代数、量子计算与信息理论、程序理论等的数学库。</w:t>
            </w:r>
          </w:p>
        </w:tc>
        <w:tc>
          <w:tcPr>
            <w:tcW w:w="851" w:type="dxa"/>
            <w:vAlign w:val="center"/>
          </w:tcPr>
          <w:p w14:paraId="57DF74A8">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6D8A6315">
            <w:pPr>
              <w:jc w:val="center"/>
              <w:rPr>
                <w:rFonts w:hint="eastAsia" w:ascii="宋体" w:hAnsi="宋体" w:eastAsia="宋体"/>
                <w:kern w:val="0"/>
                <w:sz w:val="22"/>
                <w:szCs w:val="22"/>
              </w:rPr>
            </w:pPr>
            <w:r>
              <w:rPr>
                <w:rFonts w:hint="eastAsia" w:ascii="宋体" w:hAnsi="宋体" w:eastAsia="宋体"/>
                <w:kern w:val="0"/>
                <w:sz w:val="22"/>
                <w:szCs w:val="22"/>
              </w:rPr>
              <w:t>周立</w:t>
            </w:r>
          </w:p>
          <w:p w14:paraId="1BC33077">
            <w:pPr>
              <w:jc w:val="center"/>
              <w:rPr>
                <w:rFonts w:hint="eastAsia" w:ascii="宋体" w:hAnsi="宋体" w:eastAsia="宋体"/>
                <w:kern w:val="0"/>
                <w:sz w:val="22"/>
                <w:szCs w:val="22"/>
              </w:rPr>
            </w:pPr>
            <w:r>
              <w:rPr>
                <w:rFonts w:hint="eastAsia" w:ascii="宋体" w:hAnsi="宋体" w:eastAsia="宋体"/>
                <w:kern w:val="0"/>
                <w:sz w:val="22"/>
                <w:szCs w:val="22"/>
              </w:rPr>
              <w:t>zhouli@ios.ac.cn</w:t>
            </w:r>
          </w:p>
        </w:tc>
      </w:tr>
      <w:tr w14:paraId="05AA70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66D3AA32">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20</w:t>
            </w:r>
          </w:p>
        </w:tc>
        <w:tc>
          <w:tcPr>
            <w:tcW w:w="1106" w:type="dxa"/>
            <w:vAlign w:val="center"/>
          </w:tcPr>
          <w:p w14:paraId="7977D5F8">
            <w:pPr>
              <w:jc w:val="center"/>
              <w:rPr>
                <w:rFonts w:hint="default" w:ascii="宋体" w:hAnsi="宋体" w:eastAsia="宋体"/>
                <w:kern w:val="0"/>
                <w:sz w:val="22"/>
                <w:szCs w:val="22"/>
                <w:highlight w:val="none"/>
                <w:lang w:val="en-US" w:eastAsia="zh-CN"/>
              </w:rPr>
            </w:pPr>
            <w:r>
              <w:rPr>
                <w:rFonts w:hint="eastAsia" w:ascii="宋体" w:hAnsi="宋体" w:eastAsia="宋体"/>
                <w:kern w:val="0"/>
                <w:sz w:val="22"/>
                <w:szCs w:val="22"/>
                <w:highlight w:val="none"/>
                <w:lang w:val="en-US" w:eastAsia="zh-CN"/>
              </w:rPr>
              <w:t>官极</w:t>
            </w:r>
          </w:p>
        </w:tc>
        <w:tc>
          <w:tcPr>
            <w:tcW w:w="4422" w:type="dxa"/>
            <w:vAlign w:val="center"/>
          </w:tcPr>
          <w:p w14:paraId="24D9910C">
            <w:pPr>
              <w:jc w:val="left"/>
              <w:rPr>
                <w:rFonts w:hint="eastAsia" w:ascii="宋体" w:hAnsi="宋体" w:eastAsia="宋体"/>
                <w:b w:val="0"/>
                <w:bCs/>
                <w:kern w:val="0"/>
                <w:sz w:val="22"/>
                <w:szCs w:val="22"/>
                <w:highlight w:val="none"/>
                <w:lang w:val="en-US" w:eastAsia="zh-CN"/>
              </w:rPr>
            </w:pPr>
            <w:r>
              <w:rPr>
                <w:rFonts w:hint="eastAsia" w:ascii="宋体" w:hAnsi="宋体" w:eastAsia="宋体"/>
                <w:b/>
                <w:bCs w:val="0"/>
                <w:kern w:val="0"/>
                <w:sz w:val="22"/>
                <w:szCs w:val="22"/>
                <w:highlight w:val="none"/>
                <w:lang w:val="en-US" w:eastAsia="zh-CN"/>
              </w:rPr>
              <w:t>1、量子计算与形式化方法的交叉研究：专</w:t>
            </w:r>
            <w:r>
              <w:rPr>
                <w:rFonts w:hint="eastAsia" w:ascii="宋体" w:hAnsi="宋体" w:eastAsia="宋体"/>
                <w:b w:val="0"/>
                <w:bCs/>
                <w:kern w:val="0"/>
                <w:sz w:val="22"/>
                <w:szCs w:val="22"/>
                <w:highlight w:val="none"/>
                <w:lang w:val="en-US" w:eastAsia="zh-CN"/>
              </w:rPr>
              <w:t>注于量子程序的模型检测、可信量子机器学习以及量子算法的电路实现等领域的探索。通过引入形式化验证技术，旨在提高量子计算系统的可靠性与安全性；</w:t>
            </w:r>
          </w:p>
          <w:p w14:paraId="0472D0D0">
            <w:pPr>
              <w:jc w:val="left"/>
              <w:rPr>
                <w:rFonts w:hint="eastAsia" w:ascii="宋体" w:hAnsi="宋体" w:eastAsia="宋体"/>
                <w:b w:val="0"/>
                <w:bCs/>
                <w:kern w:val="0"/>
                <w:sz w:val="22"/>
                <w:szCs w:val="22"/>
                <w:highlight w:val="none"/>
                <w:lang w:val="en-US" w:eastAsia="zh-CN"/>
              </w:rPr>
            </w:pPr>
            <w:r>
              <w:rPr>
                <w:rFonts w:hint="eastAsia" w:ascii="宋体" w:hAnsi="宋体" w:eastAsia="宋体"/>
                <w:b/>
                <w:bCs w:val="0"/>
                <w:kern w:val="0"/>
                <w:sz w:val="22"/>
                <w:szCs w:val="22"/>
                <w:highlight w:val="none"/>
                <w:lang w:val="en-US" w:eastAsia="zh-CN"/>
              </w:rPr>
              <w:t>2、量子计算的隐私保护机制研究：</w:t>
            </w:r>
            <w:r>
              <w:rPr>
                <w:rFonts w:hint="eastAsia" w:ascii="宋体" w:hAnsi="宋体" w:eastAsia="宋体"/>
                <w:b w:val="0"/>
                <w:bCs/>
                <w:kern w:val="0"/>
                <w:sz w:val="22"/>
                <w:szCs w:val="22"/>
                <w:highlight w:val="none"/>
                <w:lang w:val="en-US" w:eastAsia="zh-CN"/>
              </w:rPr>
              <w:t>研究基于量子测量的差分隐私机制，提出最优算法设计，以平衡量子数据处理过程中的隐私性与效用性。</w:t>
            </w:r>
          </w:p>
          <w:p w14:paraId="6E40F184">
            <w:pPr>
              <w:jc w:val="left"/>
              <w:rPr>
                <w:rFonts w:hint="eastAsia" w:ascii="宋体" w:hAnsi="宋体" w:eastAsia="宋体"/>
                <w:b/>
                <w:bCs w:val="0"/>
                <w:kern w:val="0"/>
                <w:sz w:val="22"/>
                <w:szCs w:val="22"/>
                <w:highlight w:val="none"/>
                <w:lang w:val="en-US" w:eastAsia="zh-CN"/>
              </w:rPr>
            </w:pPr>
            <w:r>
              <w:rPr>
                <w:rFonts w:hint="eastAsia" w:ascii="宋体" w:hAnsi="宋体" w:eastAsia="宋体"/>
                <w:b/>
                <w:bCs w:val="0"/>
                <w:kern w:val="0"/>
                <w:sz w:val="22"/>
                <w:szCs w:val="22"/>
                <w:highlight w:val="none"/>
                <w:lang w:val="en-US" w:eastAsia="zh-CN"/>
              </w:rPr>
              <w:t>3、量子程序编译方向：</w:t>
            </w:r>
            <w:r>
              <w:rPr>
                <w:rFonts w:hint="eastAsia" w:ascii="宋体" w:hAnsi="宋体" w:eastAsia="宋体"/>
                <w:b w:val="0"/>
                <w:bCs/>
                <w:kern w:val="0"/>
                <w:sz w:val="22"/>
                <w:szCs w:val="22"/>
                <w:highlight w:val="none"/>
                <w:lang w:val="en-US" w:eastAsia="zh-CN"/>
              </w:rPr>
              <w:t>从事开发分布式量子程序编译理论研究余工具开发，研究各类编译优化算法，集成开发编译系统，对接各类路线</w:t>
            </w:r>
          </w:p>
        </w:tc>
        <w:tc>
          <w:tcPr>
            <w:tcW w:w="851" w:type="dxa"/>
            <w:vAlign w:val="center"/>
          </w:tcPr>
          <w:p w14:paraId="68BE6688">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w:t>
            </w:r>
          </w:p>
        </w:tc>
        <w:tc>
          <w:tcPr>
            <w:tcW w:w="3544" w:type="dxa"/>
            <w:vAlign w:val="center"/>
          </w:tcPr>
          <w:p w14:paraId="7778CBA6">
            <w:pPr>
              <w:jc w:val="center"/>
              <w:rPr>
                <w:rFonts w:hint="eastAsia" w:ascii="宋体" w:hAnsi="宋体" w:eastAsia="宋体"/>
                <w:kern w:val="0"/>
                <w:sz w:val="22"/>
                <w:szCs w:val="22"/>
              </w:rPr>
            </w:pPr>
            <w:r>
              <w:rPr>
                <w:rFonts w:hint="eastAsia" w:ascii="宋体" w:hAnsi="宋体" w:eastAsia="宋体"/>
                <w:kern w:val="0"/>
                <w:sz w:val="22"/>
                <w:szCs w:val="22"/>
              </w:rPr>
              <w:t>官极</w:t>
            </w:r>
          </w:p>
          <w:p w14:paraId="0475A839">
            <w:pPr>
              <w:jc w:val="center"/>
              <w:rPr>
                <w:rFonts w:hint="eastAsia" w:ascii="宋体" w:hAnsi="宋体" w:eastAsia="宋体"/>
                <w:kern w:val="0"/>
                <w:sz w:val="22"/>
                <w:szCs w:val="22"/>
              </w:rPr>
            </w:pPr>
            <w:r>
              <w:rPr>
                <w:rFonts w:hint="eastAsia" w:ascii="宋体" w:hAnsi="宋体" w:eastAsia="宋体"/>
                <w:kern w:val="0"/>
                <w:sz w:val="22"/>
                <w:szCs w:val="22"/>
              </w:rPr>
              <w:t>guanj@ios.ac.cn</w:t>
            </w:r>
          </w:p>
        </w:tc>
      </w:tr>
      <w:tr w14:paraId="396E9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6F42B4E1">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21</w:t>
            </w:r>
          </w:p>
        </w:tc>
        <w:tc>
          <w:tcPr>
            <w:tcW w:w="1106" w:type="dxa"/>
            <w:vAlign w:val="center"/>
          </w:tcPr>
          <w:p w14:paraId="14EB6F99">
            <w:pPr>
              <w:jc w:val="center"/>
              <w:rPr>
                <w:rFonts w:ascii="宋体" w:hAnsi="宋体" w:eastAsia="宋体"/>
                <w:kern w:val="0"/>
                <w:sz w:val="22"/>
                <w:szCs w:val="22"/>
                <w:highlight w:val="none"/>
              </w:rPr>
            </w:pPr>
            <w:r>
              <w:rPr>
                <w:rFonts w:hint="eastAsia" w:ascii="宋体" w:hAnsi="宋体" w:eastAsia="宋体"/>
                <w:kern w:val="0"/>
                <w:sz w:val="22"/>
                <w:szCs w:val="22"/>
                <w:highlight w:val="none"/>
              </w:rPr>
              <w:t>郑昌文</w:t>
            </w:r>
          </w:p>
        </w:tc>
        <w:tc>
          <w:tcPr>
            <w:tcW w:w="4422" w:type="dxa"/>
            <w:vAlign w:val="center"/>
          </w:tcPr>
          <w:p w14:paraId="2AB97A01">
            <w:pPr>
              <w:jc w:val="left"/>
              <w:rPr>
                <w:rFonts w:ascii="宋体" w:hAnsi="宋体" w:eastAsia="宋体"/>
                <w:b/>
                <w:kern w:val="0"/>
                <w:sz w:val="22"/>
                <w:szCs w:val="22"/>
                <w:highlight w:val="none"/>
              </w:rPr>
            </w:pPr>
            <w:r>
              <w:rPr>
                <w:rFonts w:hint="eastAsia" w:ascii="宋体" w:hAnsi="宋体" w:eastAsia="宋体"/>
                <w:b/>
                <w:kern w:val="0"/>
                <w:sz w:val="22"/>
                <w:szCs w:val="22"/>
                <w:highlight w:val="none"/>
              </w:rPr>
              <w:t>大数据与智能信息处理</w:t>
            </w:r>
          </w:p>
        </w:tc>
        <w:tc>
          <w:tcPr>
            <w:tcW w:w="851" w:type="dxa"/>
            <w:vAlign w:val="center"/>
          </w:tcPr>
          <w:p w14:paraId="27DC9F19">
            <w:pPr>
              <w:jc w:val="center"/>
              <w:rPr>
                <w:rFonts w:ascii="宋体" w:hAnsi="宋体" w:eastAsia="宋体"/>
                <w:kern w:val="0"/>
                <w:sz w:val="22"/>
                <w:szCs w:val="22"/>
              </w:rPr>
            </w:pPr>
            <w:r>
              <w:rPr>
                <w:rFonts w:ascii="宋体" w:hAnsi="宋体" w:eastAsia="宋体"/>
                <w:kern w:val="0"/>
                <w:sz w:val="22"/>
                <w:szCs w:val="22"/>
              </w:rPr>
              <w:t>2</w:t>
            </w:r>
          </w:p>
        </w:tc>
        <w:tc>
          <w:tcPr>
            <w:tcW w:w="3544" w:type="dxa"/>
            <w:vAlign w:val="center"/>
          </w:tcPr>
          <w:p w14:paraId="7E298AC3">
            <w:pPr>
              <w:jc w:val="center"/>
              <w:rPr>
                <w:rFonts w:ascii="宋体" w:hAnsi="宋体" w:eastAsia="宋体"/>
                <w:kern w:val="0"/>
                <w:sz w:val="22"/>
                <w:szCs w:val="22"/>
              </w:rPr>
            </w:pPr>
            <w:r>
              <w:rPr>
                <w:rFonts w:hint="eastAsia" w:ascii="宋体" w:hAnsi="宋体" w:eastAsia="宋体"/>
                <w:kern w:val="0"/>
                <w:sz w:val="22"/>
                <w:szCs w:val="22"/>
              </w:rPr>
              <w:t xml:space="preserve">张 新 </w:t>
            </w:r>
          </w:p>
          <w:p w14:paraId="612A9E84">
            <w:pPr>
              <w:jc w:val="center"/>
              <w:rPr>
                <w:rFonts w:ascii="宋体" w:hAnsi="宋体" w:eastAsia="宋体"/>
                <w:kern w:val="0"/>
                <w:sz w:val="22"/>
                <w:szCs w:val="22"/>
              </w:rPr>
            </w:pPr>
            <w:r>
              <w:rPr>
                <w:rFonts w:hint="eastAsia" w:ascii="宋体" w:hAnsi="宋体" w:eastAsia="宋体"/>
                <w:kern w:val="0"/>
                <w:sz w:val="22"/>
                <w:szCs w:val="22"/>
              </w:rPr>
              <w:t>zhangxin@iscas.ac.cn</w:t>
            </w:r>
          </w:p>
        </w:tc>
      </w:tr>
      <w:tr w14:paraId="55A404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19F96A94">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22</w:t>
            </w:r>
          </w:p>
        </w:tc>
        <w:tc>
          <w:tcPr>
            <w:tcW w:w="1106" w:type="dxa"/>
            <w:vAlign w:val="center"/>
          </w:tcPr>
          <w:p w14:paraId="0A6C79C3">
            <w:pPr>
              <w:jc w:val="center"/>
              <w:rPr>
                <w:rFonts w:ascii="宋体" w:hAnsi="宋体" w:eastAsia="宋体"/>
                <w:kern w:val="0"/>
                <w:sz w:val="22"/>
                <w:szCs w:val="22"/>
                <w:highlight w:val="none"/>
              </w:rPr>
            </w:pPr>
            <w:r>
              <w:rPr>
                <w:rFonts w:hint="eastAsia" w:ascii="宋体" w:hAnsi="宋体" w:eastAsia="宋体"/>
                <w:kern w:val="0"/>
                <w:sz w:val="22"/>
                <w:szCs w:val="22"/>
                <w:highlight w:val="none"/>
              </w:rPr>
              <w:t>徐帆江</w:t>
            </w:r>
          </w:p>
        </w:tc>
        <w:tc>
          <w:tcPr>
            <w:tcW w:w="4422" w:type="dxa"/>
            <w:vAlign w:val="center"/>
          </w:tcPr>
          <w:p w14:paraId="50B386FB">
            <w:pPr>
              <w:jc w:val="left"/>
              <w:rPr>
                <w:rFonts w:ascii="宋体" w:hAnsi="宋体" w:eastAsia="宋体"/>
                <w:b/>
                <w:kern w:val="0"/>
                <w:sz w:val="22"/>
                <w:szCs w:val="22"/>
                <w:highlight w:val="none"/>
              </w:rPr>
            </w:pPr>
            <w:r>
              <w:rPr>
                <w:rFonts w:hint="eastAsia" w:ascii="宋体" w:hAnsi="宋体" w:eastAsia="宋体"/>
                <w:b/>
                <w:kern w:val="0"/>
                <w:sz w:val="22"/>
                <w:szCs w:val="22"/>
                <w:highlight w:val="none"/>
              </w:rPr>
              <w:t>智能任务规划及评估</w:t>
            </w:r>
          </w:p>
        </w:tc>
        <w:tc>
          <w:tcPr>
            <w:tcW w:w="851" w:type="dxa"/>
            <w:vAlign w:val="center"/>
          </w:tcPr>
          <w:p w14:paraId="4F90C6BA">
            <w:pPr>
              <w:jc w:val="center"/>
              <w:rPr>
                <w:rFonts w:ascii="宋体" w:hAnsi="宋体" w:eastAsia="宋体"/>
                <w:kern w:val="0"/>
                <w:sz w:val="22"/>
                <w:szCs w:val="22"/>
              </w:rPr>
            </w:pPr>
            <w:r>
              <w:rPr>
                <w:rFonts w:ascii="宋体" w:hAnsi="宋体" w:eastAsia="宋体"/>
                <w:kern w:val="0"/>
                <w:sz w:val="22"/>
                <w:szCs w:val="22"/>
              </w:rPr>
              <w:t>2</w:t>
            </w:r>
          </w:p>
        </w:tc>
        <w:tc>
          <w:tcPr>
            <w:tcW w:w="3544" w:type="dxa"/>
            <w:vAlign w:val="center"/>
          </w:tcPr>
          <w:p w14:paraId="6F92706D">
            <w:pPr>
              <w:jc w:val="center"/>
              <w:rPr>
                <w:rFonts w:ascii="宋体" w:hAnsi="宋体" w:eastAsia="宋体"/>
                <w:kern w:val="0"/>
                <w:sz w:val="22"/>
                <w:szCs w:val="22"/>
              </w:rPr>
            </w:pPr>
            <w:r>
              <w:rPr>
                <w:rFonts w:hint="eastAsia" w:ascii="宋体" w:hAnsi="宋体" w:eastAsia="宋体"/>
                <w:kern w:val="0"/>
                <w:sz w:val="22"/>
                <w:szCs w:val="22"/>
              </w:rPr>
              <w:t>张 新</w:t>
            </w:r>
          </w:p>
          <w:p w14:paraId="7A3BA437">
            <w:pPr>
              <w:jc w:val="center"/>
              <w:rPr>
                <w:rFonts w:ascii="宋体" w:hAnsi="宋体" w:eastAsia="宋体"/>
                <w:kern w:val="0"/>
                <w:sz w:val="22"/>
                <w:szCs w:val="22"/>
              </w:rPr>
            </w:pPr>
            <w:r>
              <w:rPr>
                <w:rFonts w:hint="eastAsia" w:ascii="宋体" w:hAnsi="宋体" w:eastAsia="宋体"/>
                <w:kern w:val="0"/>
                <w:sz w:val="22"/>
                <w:szCs w:val="22"/>
              </w:rPr>
              <w:t xml:space="preserve"> zhangxin@iscas.ac.cn</w:t>
            </w:r>
          </w:p>
        </w:tc>
      </w:tr>
      <w:tr w14:paraId="612EB1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7D927645">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23</w:t>
            </w:r>
          </w:p>
        </w:tc>
        <w:tc>
          <w:tcPr>
            <w:tcW w:w="1106" w:type="dxa"/>
            <w:vAlign w:val="center"/>
          </w:tcPr>
          <w:p w14:paraId="27012AC2">
            <w:pPr>
              <w:jc w:val="center"/>
              <w:rPr>
                <w:rFonts w:ascii="宋体" w:hAnsi="宋体" w:eastAsia="宋体"/>
                <w:kern w:val="0"/>
                <w:sz w:val="22"/>
                <w:szCs w:val="22"/>
                <w:highlight w:val="none"/>
              </w:rPr>
            </w:pPr>
            <w:r>
              <w:rPr>
                <w:rFonts w:hint="eastAsia" w:ascii="宋体" w:hAnsi="宋体" w:eastAsia="宋体"/>
                <w:kern w:val="0"/>
                <w:sz w:val="22"/>
                <w:szCs w:val="22"/>
                <w:highlight w:val="none"/>
              </w:rPr>
              <w:t>黄 涛</w:t>
            </w:r>
          </w:p>
        </w:tc>
        <w:tc>
          <w:tcPr>
            <w:tcW w:w="4422" w:type="dxa"/>
            <w:vAlign w:val="center"/>
          </w:tcPr>
          <w:p w14:paraId="28B3FB3D">
            <w:pPr>
              <w:rPr>
                <w:rFonts w:ascii="宋体" w:hAnsi="宋体" w:eastAsia="宋体"/>
                <w:kern w:val="0"/>
                <w:sz w:val="22"/>
                <w:szCs w:val="22"/>
                <w:highlight w:val="none"/>
              </w:rPr>
            </w:pPr>
            <w:r>
              <w:rPr>
                <w:rFonts w:hint="eastAsia" w:ascii="宋体" w:hAnsi="宋体" w:eastAsia="宋体" w:cs="宋体"/>
                <w:b/>
                <w:bCs/>
                <w:sz w:val="22"/>
                <w:szCs w:val="22"/>
                <w:highlight w:val="none"/>
              </w:rPr>
              <w:t>系统软件方向：</w:t>
            </w:r>
            <w:r>
              <w:rPr>
                <w:rFonts w:hint="eastAsia" w:ascii="宋体" w:hAnsi="宋体" w:eastAsia="宋体" w:cs="宋体"/>
                <w:sz w:val="22"/>
                <w:szCs w:val="22"/>
                <w:highlight w:val="none"/>
              </w:rPr>
              <w:t>研究面型新型云计算基础设施的系统软件关键技术，重点研究运行时系统优化、计算资源管理等。完成高水平科研成果输出，扩大相关领域研究在学术界和产业界影响力，开展相关成果应用工作。</w:t>
            </w:r>
          </w:p>
        </w:tc>
        <w:tc>
          <w:tcPr>
            <w:tcW w:w="851" w:type="dxa"/>
            <w:vAlign w:val="center"/>
          </w:tcPr>
          <w:p w14:paraId="5660258F">
            <w:pPr>
              <w:jc w:val="center"/>
              <w:rPr>
                <w:rFonts w:ascii="宋体" w:hAnsi="宋体" w:eastAsia="宋体"/>
                <w:kern w:val="0"/>
                <w:sz w:val="22"/>
                <w:szCs w:val="22"/>
              </w:rPr>
            </w:pPr>
            <w:r>
              <w:rPr>
                <w:rFonts w:hint="eastAsia" w:ascii="宋体" w:hAnsi="宋体" w:eastAsia="宋体"/>
                <w:kern w:val="0"/>
                <w:sz w:val="22"/>
                <w:szCs w:val="22"/>
              </w:rPr>
              <w:t>1</w:t>
            </w:r>
          </w:p>
        </w:tc>
        <w:tc>
          <w:tcPr>
            <w:tcW w:w="3544" w:type="dxa"/>
            <w:vAlign w:val="center"/>
          </w:tcPr>
          <w:p w14:paraId="5EF1A3A8">
            <w:pPr>
              <w:jc w:val="center"/>
              <w:rPr>
                <w:rFonts w:ascii="宋体" w:hAnsi="宋体" w:eastAsia="宋体"/>
                <w:kern w:val="0"/>
                <w:sz w:val="22"/>
                <w:szCs w:val="22"/>
              </w:rPr>
            </w:pPr>
            <w:r>
              <w:rPr>
                <w:rFonts w:hint="eastAsia" w:ascii="宋体" w:hAnsi="宋体" w:eastAsia="宋体"/>
                <w:kern w:val="0"/>
                <w:sz w:val="22"/>
                <w:szCs w:val="22"/>
              </w:rPr>
              <w:t>叶 丹</w:t>
            </w:r>
          </w:p>
          <w:p w14:paraId="38E84666">
            <w:pPr>
              <w:jc w:val="center"/>
              <w:rPr>
                <w:rFonts w:ascii="宋体" w:hAnsi="宋体" w:eastAsia="宋体"/>
                <w:kern w:val="0"/>
                <w:sz w:val="22"/>
                <w:szCs w:val="22"/>
              </w:rPr>
            </w:pPr>
            <w:r>
              <w:rPr>
                <w:rFonts w:hint="eastAsia" w:ascii="宋体" w:hAnsi="宋体" w:eastAsia="宋体"/>
                <w:kern w:val="0"/>
                <w:sz w:val="22"/>
                <w:szCs w:val="22"/>
              </w:rPr>
              <w:t>y</w:t>
            </w:r>
            <w:r>
              <w:rPr>
                <w:rFonts w:ascii="宋体" w:hAnsi="宋体" w:eastAsia="宋体"/>
                <w:kern w:val="0"/>
                <w:sz w:val="22"/>
                <w:szCs w:val="22"/>
              </w:rPr>
              <w:t>edan@otcaix.iscas.ac.cn</w:t>
            </w:r>
          </w:p>
        </w:tc>
      </w:tr>
      <w:tr w14:paraId="5F1C3D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032E125A">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24</w:t>
            </w:r>
          </w:p>
        </w:tc>
        <w:tc>
          <w:tcPr>
            <w:tcW w:w="1106" w:type="dxa"/>
            <w:vAlign w:val="center"/>
          </w:tcPr>
          <w:p w14:paraId="436345D6">
            <w:pPr>
              <w:jc w:val="center"/>
              <w:rPr>
                <w:rFonts w:hint="eastAsia" w:ascii="宋体" w:hAnsi="宋体" w:eastAsia="宋体"/>
                <w:kern w:val="0"/>
                <w:sz w:val="22"/>
                <w:szCs w:val="22"/>
                <w:highlight w:val="none"/>
              </w:rPr>
            </w:pPr>
            <w:r>
              <w:rPr>
                <w:rFonts w:hint="eastAsia" w:ascii="宋体" w:hAnsi="宋体" w:eastAsia="宋体"/>
                <w:kern w:val="0"/>
                <w:sz w:val="22"/>
                <w:szCs w:val="22"/>
                <w:highlight w:val="none"/>
              </w:rPr>
              <w:t>黄进</w:t>
            </w:r>
          </w:p>
        </w:tc>
        <w:tc>
          <w:tcPr>
            <w:tcW w:w="4422" w:type="dxa"/>
            <w:vAlign w:val="center"/>
          </w:tcPr>
          <w:p w14:paraId="6DEB90D2">
            <w:pPr>
              <w:rPr>
                <w:rFonts w:hint="eastAsia" w:ascii="宋体" w:hAnsi="宋体" w:eastAsia="宋体"/>
                <w:b/>
                <w:kern w:val="0"/>
                <w:sz w:val="22"/>
                <w:szCs w:val="22"/>
                <w:highlight w:val="none"/>
              </w:rPr>
            </w:pPr>
            <w:r>
              <w:rPr>
                <w:rFonts w:hint="eastAsia" w:ascii="宋体" w:hAnsi="宋体" w:eastAsia="宋体"/>
                <w:b/>
                <w:kern w:val="0"/>
                <w:sz w:val="22"/>
                <w:szCs w:val="22"/>
                <w:highlight w:val="none"/>
              </w:rPr>
              <w:t>人物耦合仿真引擎方向：</w:t>
            </w:r>
            <w:r>
              <w:rPr>
                <w:rFonts w:hint="eastAsia" w:ascii="宋体" w:hAnsi="宋体" w:eastAsia="宋体"/>
                <w:b w:val="0"/>
                <w:bCs/>
                <w:kern w:val="0"/>
                <w:sz w:val="22"/>
                <w:szCs w:val="22"/>
                <w:highlight w:val="none"/>
              </w:rPr>
              <w:t>人类感知建模、认知建模和运动计算建模的前沿方法研究，探索人类计算模型与现有成熟的物理仿真模型的耦合方法，实现有意识的人类行为在物理世界中的耦合仿真，构建人物耦合仿真引擎，产出高水平学术论文，并在交互系统测试、医疗健康、自动驾驶等领域应用。</w:t>
            </w:r>
          </w:p>
        </w:tc>
        <w:tc>
          <w:tcPr>
            <w:tcW w:w="851" w:type="dxa"/>
            <w:vAlign w:val="center"/>
          </w:tcPr>
          <w:p w14:paraId="5175AAAA">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74C8C491">
            <w:pPr>
              <w:jc w:val="center"/>
              <w:rPr>
                <w:rFonts w:hint="eastAsia" w:ascii="宋体" w:hAnsi="宋体" w:eastAsia="宋体"/>
                <w:kern w:val="0"/>
                <w:sz w:val="22"/>
                <w:szCs w:val="22"/>
              </w:rPr>
            </w:pPr>
            <w:r>
              <w:rPr>
                <w:rFonts w:hint="eastAsia" w:ascii="宋体" w:hAnsi="宋体" w:eastAsia="宋体"/>
                <w:kern w:val="0"/>
                <w:sz w:val="22"/>
                <w:szCs w:val="22"/>
              </w:rPr>
              <w:t>黄进</w:t>
            </w:r>
          </w:p>
          <w:p w14:paraId="3E3C8967">
            <w:pPr>
              <w:jc w:val="center"/>
              <w:rPr>
                <w:rFonts w:hint="eastAsia" w:ascii="宋体" w:hAnsi="宋体" w:eastAsia="宋体"/>
                <w:kern w:val="0"/>
                <w:sz w:val="22"/>
                <w:szCs w:val="22"/>
              </w:rPr>
            </w:pPr>
            <w:r>
              <w:rPr>
                <w:rFonts w:hint="eastAsia" w:ascii="宋体" w:hAnsi="宋体" w:eastAsia="宋体"/>
                <w:kern w:val="0"/>
                <w:sz w:val="22"/>
                <w:szCs w:val="22"/>
              </w:rPr>
              <w:t>huangjin@iscas.ac.cn</w:t>
            </w:r>
          </w:p>
        </w:tc>
      </w:tr>
      <w:tr w14:paraId="1C521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2F934F0F">
            <w:pPr>
              <w:jc w:val="center"/>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25</w:t>
            </w:r>
          </w:p>
        </w:tc>
        <w:tc>
          <w:tcPr>
            <w:tcW w:w="1106" w:type="dxa"/>
            <w:vAlign w:val="center"/>
          </w:tcPr>
          <w:p w14:paraId="196C72A0">
            <w:pPr>
              <w:jc w:val="center"/>
              <w:rPr>
                <w:rFonts w:hint="eastAsia" w:ascii="宋体" w:hAnsi="宋体" w:eastAsia="宋体" w:cs="宋体"/>
                <w:kern w:val="0"/>
                <w:sz w:val="22"/>
                <w:szCs w:val="22"/>
                <w:highlight w:val="none"/>
              </w:rPr>
            </w:pPr>
            <w:r>
              <w:rPr>
                <w:rFonts w:hint="eastAsia" w:ascii="宋体" w:hAnsi="宋体" w:eastAsia="宋体" w:cs="宋体"/>
                <w:sz w:val="22"/>
                <w:szCs w:val="22"/>
                <w:highlight w:val="none"/>
                <w:lang w:val="en-US" w:eastAsia="zh-CN"/>
              </w:rPr>
              <w:t>曹建文</w:t>
            </w:r>
          </w:p>
        </w:tc>
        <w:tc>
          <w:tcPr>
            <w:tcW w:w="4422" w:type="dxa"/>
            <w:vAlign w:val="center"/>
          </w:tcPr>
          <w:p w14:paraId="2C4D2A39">
            <w:pPr>
              <w:jc w:val="left"/>
              <w:rPr>
                <w:rFonts w:hint="eastAsia" w:ascii="宋体" w:hAnsi="宋体" w:eastAsia="宋体"/>
                <w:b/>
                <w:kern w:val="0"/>
                <w:sz w:val="22"/>
                <w:szCs w:val="22"/>
                <w:highlight w:val="none"/>
              </w:rPr>
            </w:pPr>
            <w:r>
              <w:rPr>
                <w:rFonts w:hint="eastAsia" w:ascii="宋体" w:hAnsi="宋体" w:eastAsia="宋体"/>
                <w:b/>
                <w:kern w:val="0"/>
                <w:sz w:val="22"/>
                <w:szCs w:val="22"/>
                <w:highlight w:val="none"/>
              </w:rPr>
              <w:t>大规模科学计算方向：</w:t>
            </w:r>
            <w:r>
              <w:rPr>
                <w:rFonts w:hint="eastAsia" w:ascii="宋体" w:hAnsi="宋体" w:eastAsia="宋体"/>
                <w:b w:val="0"/>
                <w:bCs/>
                <w:kern w:val="0"/>
                <w:sz w:val="22"/>
                <w:szCs w:val="22"/>
                <w:highlight w:val="none"/>
              </w:rPr>
              <w:t>聚焦于大规模科学计算前沿数值算法和软件架构研究，特别是在航空航天、油藏模拟、流体力学、气象模拟等领域的非线性问题求解。以提升计算性能与精度，解决大规模仿真中的挑战，并推动技术在实际应用中的落地，促进学术与产业界的广泛应用。</w:t>
            </w:r>
          </w:p>
        </w:tc>
        <w:tc>
          <w:tcPr>
            <w:tcW w:w="851" w:type="dxa"/>
            <w:vAlign w:val="center"/>
          </w:tcPr>
          <w:p w14:paraId="1FEB6C4E">
            <w:pPr>
              <w:jc w:val="center"/>
              <w:rPr>
                <w:rFonts w:hint="eastAsia" w:ascii="宋体" w:hAnsi="宋体" w:eastAsia="宋体"/>
                <w:kern w:val="0"/>
                <w:sz w:val="22"/>
                <w:szCs w:val="22"/>
                <w:lang w:val="en-US" w:eastAsia="zh-CN"/>
              </w:rPr>
            </w:pPr>
            <w:r>
              <w:rPr>
                <w:rFonts w:hint="eastAsia" w:ascii="宋体" w:hAnsi="宋体" w:eastAsia="宋体"/>
                <w:kern w:val="0"/>
                <w:sz w:val="22"/>
                <w:szCs w:val="22"/>
                <w:lang w:val="en-US" w:eastAsia="zh-CN"/>
              </w:rPr>
              <w:t>1</w:t>
            </w:r>
          </w:p>
        </w:tc>
        <w:tc>
          <w:tcPr>
            <w:tcW w:w="3544" w:type="dxa"/>
            <w:vAlign w:val="center"/>
          </w:tcPr>
          <w:p w14:paraId="2201E7D0">
            <w:pPr>
              <w:jc w:val="center"/>
              <w:rPr>
                <w:rFonts w:hint="eastAsia" w:ascii="宋体" w:hAnsi="宋体" w:eastAsia="宋体"/>
                <w:kern w:val="0"/>
                <w:sz w:val="22"/>
                <w:szCs w:val="22"/>
              </w:rPr>
            </w:pPr>
            <w:r>
              <w:rPr>
                <w:rFonts w:hint="eastAsia" w:ascii="宋体" w:hAnsi="宋体" w:eastAsia="宋体"/>
                <w:kern w:val="0"/>
                <w:sz w:val="22"/>
                <w:szCs w:val="22"/>
              </w:rPr>
              <w:t>吴学凇</w:t>
            </w:r>
          </w:p>
          <w:p w14:paraId="0F2CDC0C">
            <w:pPr>
              <w:jc w:val="center"/>
              <w:rPr>
                <w:rFonts w:hint="eastAsia" w:ascii="宋体" w:hAnsi="宋体" w:eastAsia="宋体"/>
                <w:kern w:val="0"/>
                <w:sz w:val="22"/>
                <w:szCs w:val="22"/>
              </w:rPr>
            </w:pPr>
            <w:r>
              <w:rPr>
                <w:rFonts w:hint="eastAsia" w:ascii="宋体" w:hAnsi="宋体" w:eastAsia="宋体"/>
                <w:kern w:val="0"/>
                <w:sz w:val="22"/>
                <w:szCs w:val="22"/>
              </w:rPr>
              <w:t>xuesong@iscas.ac.cn</w:t>
            </w:r>
          </w:p>
        </w:tc>
      </w:tr>
      <w:tr w14:paraId="5D15C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3528D007">
            <w:pPr>
              <w:jc w:val="center"/>
              <w:rPr>
                <w:rFonts w:hint="default" w:ascii="宋体" w:hAnsi="宋体" w:eastAsia="宋体"/>
                <w:kern w:val="0"/>
                <w:sz w:val="22"/>
                <w:szCs w:val="22"/>
                <w:lang w:val="en-US" w:eastAsia="zh-CN"/>
              </w:rPr>
            </w:pPr>
            <w:r>
              <w:rPr>
                <w:rFonts w:hint="eastAsia" w:ascii="宋体" w:hAnsi="宋体" w:eastAsia="宋体"/>
                <w:kern w:val="0"/>
                <w:sz w:val="22"/>
                <w:szCs w:val="22"/>
                <w:lang w:val="en-US" w:eastAsia="zh-CN"/>
              </w:rPr>
              <w:t>26</w:t>
            </w:r>
          </w:p>
        </w:tc>
        <w:tc>
          <w:tcPr>
            <w:tcW w:w="1106" w:type="dxa"/>
            <w:vAlign w:val="center"/>
          </w:tcPr>
          <w:p w14:paraId="3AE53E3F">
            <w:pPr>
              <w:jc w:val="center"/>
              <w:rPr>
                <w:rFonts w:ascii="宋体" w:hAnsi="宋体" w:eastAsia="宋体"/>
                <w:kern w:val="0"/>
                <w:sz w:val="22"/>
                <w:szCs w:val="22"/>
                <w:highlight w:val="none"/>
              </w:rPr>
            </w:pPr>
            <w:r>
              <w:rPr>
                <w:rFonts w:hint="eastAsia" w:ascii="宋体" w:hAnsi="宋体" w:eastAsia="宋体"/>
                <w:kern w:val="0"/>
                <w:sz w:val="22"/>
                <w:szCs w:val="22"/>
                <w:highlight w:val="none"/>
              </w:rPr>
              <w:t>韩 腾</w:t>
            </w:r>
          </w:p>
        </w:tc>
        <w:tc>
          <w:tcPr>
            <w:tcW w:w="4422" w:type="dxa"/>
            <w:vAlign w:val="center"/>
          </w:tcPr>
          <w:p w14:paraId="232CF4F4">
            <w:pPr>
              <w:jc w:val="left"/>
              <w:rPr>
                <w:rFonts w:hint="eastAsia" w:ascii="宋体" w:hAnsi="宋体" w:eastAsia="宋体"/>
                <w:kern w:val="0"/>
                <w:sz w:val="22"/>
                <w:szCs w:val="22"/>
                <w:highlight w:val="none"/>
              </w:rPr>
            </w:pPr>
            <w:r>
              <w:rPr>
                <w:rFonts w:hint="eastAsia" w:ascii="宋体" w:hAnsi="宋体" w:eastAsia="宋体"/>
                <w:b/>
                <w:bCs/>
                <w:kern w:val="0"/>
                <w:sz w:val="22"/>
                <w:szCs w:val="22"/>
                <w:highlight w:val="none"/>
              </w:rPr>
              <w:t>1.人机交互与实体交互界面：</w:t>
            </w:r>
            <w:r>
              <w:rPr>
                <w:rFonts w:hint="eastAsia" w:ascii="宋体" w:hAnsi="宋体" w:eastAsia="宋体"/>
                <w:kern w:val="0"/>
                <w:sz w:val="22"/>
                <w:szCs w:val="22"/>
                <w:highlight w:val="none"/>
              </w:rPr>
              <w:t>从事无接触式的实体交互技术的研究，将通过声学原理探索声波与实物以及用户的智能立体交互机制，实现精准、非接触式的信息传递和物体操控。同时该研究致力于拓展至多感官交互通道，增强视听触味嗅交互体验。本研究旨在推动新兴交互方式的理论和技术发展，在混合现实，智能制造和机器人等领域具有广泛的应用前景和发展潜力；</w:t>
            </w:r>
          </w:p>
          <w:p w14:paraId="1798995B">
            <w:pPr>
              <w:jc w:val="left"/>
              <w:rPr>
                <w:rFonts w:ascii="宋体" w:hAnsi="宋体" w:eastAsia="宋体"/>
                <w:kern w:val="0"/>
                <w:sz w:val="22"/>
                <w:szCs w:val="22"/>
                <w:highlight w:val="none"/>
              </w:rPr>
            </w:pPr>
            <w:r>
              <w:rPr>
                <w:rFonts w:hint="eastAsia" w:ascii="宋体" w:hAnsi="宋体" w:eastAsia="宋体"/>
                <w:b/>
                <w:bCs/>
                <w:kern w:val="0"/>
                <w:sz w:val="22"/>
                <w:szCs w:val="22"/>
                <w:highlight w:val="none"/>
              </w:rPr>
              <w:t>2.触觉神经交互方向：</w:t>
            </w:r>
            <w:r>
              <w:rPr>
                <w:rFonts w:hint="eastAsia" w:ascii="宋体" w:hAnsi="宋体" w:eastAsia="宋体"/>
                <w:kern w:val="0"/>
                <w:sz w:val="22"/>
                <w:szCs w:val="22"/>
                <w:highlight w:val="none"/>
              </w:rPr>
              <w:t>从事触觉神经接口与神经反馈机制的前沿研究，探索触觉神经系统的神经通路信号传递机制，开发高效精准的触觉神经交互算法和硬件设备。与三甲医院及头部医疗企业合作，将研究成果应用于智能假肢、康复医疗、老龄化，混合现实等领域，推动触觉交互技术的创新与落地，赋能人机交互体验，完成高水平科研成果输出。</w:t>
            </w:r>
          </w:p>
        </w:tc>
        <w:tc>
          <w:tcPr>
            <w:tcW w:w="851" w:type="dxa"/>
            <w:vAlign w:val="center"/>
          </w:tcPr>
          <w:p w14:paraId="28F1270D">
            <w:pPr>
              <w:jc w:val="center"/>
              <w:rPr>
                <w:rFonts w:hint="eastAsia" w:ascii="宋体" w:hAnsi="宋体" w:eastAsia="宋体"/>
                <w:kern w:val="0"/>
                <w:sz w:val="22"/>
                <w:szCs w:val="22"/>
                <w:lang w:eastAsia="zh-CN"/>
              </w:rPr>
            </w:pPr>
            <w:r>
              <w:rPr>
                <w:rFonts w:hint="eastAsia" w:ascii="宋体" w:hAnsi="宋体" w:eastAsia="宋体"/>
                <w:kern w:val="0"/>
                <w:sz w:val="22"/>
                <w:szCs w:val="22"/>
                <w:lang w:val="en-US" w:eastAsia="zh-CN"/>
              </w:rPr>
              <w:t>2</w:t>
            </w:r>
          </w:p>
        </w:tc>
        <w:tc>
          <w:tcPr>
            <w:tcW w:w="3544" w:type="dxa"/>
            <w:vAlign w:val="center"/>
          </w:tcPr>
          <w:p w14:paraId="0236ACE2">
            <w:pPr>
              <w:jc w:val="center"/>
              <w:rPr>
                <w:rFonts w:ascii="宋体" w:hAnsi="宋体" w:eastAsia="宋体"/>
                <w:kern w:val="0"/>
                <w:sz w:val="22"/>
                <w:szCs w:val="22"/>
              </w:rPr>
            </w:pPr>
            <w:r>
              <w:rPr>
                <w:rFonts w:hint="eastAsia" w:ascii="宋体" w:hAnsi="宋体" w:eastAsia="宋体"/>
                <w:kern w:val="0"/>
                <w:sz w:val="22"/>
                <w:szCs w:val="22"/>
              </w:rPr>
              <w:t>韩 腾</w:t>
            </w:r>
          </w:p>
          <w:p w14:paraId="25D85B7F">
            <w:pPr>
              <w:jc w:val="center"/>
              <w:rPr>
                <w:rFonts w:ascii="宋体" w:hAnsi="宋体" w:eastAsia="宋体"/>
                <w:kern w:val="0"/>
                <w:sz w:val="22"/>
                <w:szCs w:val="22"/>
              </w:rPr>
            </w:pPr>
            <w:r>
              <w:rPr>
                <w:rFonts w:hint="eastAsia" w:ascii="宋体" w:hAnsi="宋体" w:eastAsia="宋体"/>
                <w:kern w:val="0"/>
                <w:sz w:val="22"/>
                <w:szCs w:val="22"/>
              </w:rPr>
              <w:t>hanteng@iscas.ac.cn</w:t>
            </w:r>
          </w:p>
        </w:tc>
      </w:tr>
      <w:tr w14:paraId="16DCBA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1884F995">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27</w:t>
            </w:r>
          </w:p>
        </w:tc>
        <w:tc>
          <w:tcPr>
            <w:tcW w:w="1106" w:type="dxa"/>
            <w:vAlign w:val="center"/>
          </w:tcPr>
          <w:p w14:paraId="21E1DAAD">
            <w:pPr>
              <w:jc w:val="center"/>
              <w:rPr>
                <w:rFonts w:ascii="宋体" w:hAnsi="宋体" w:eastAsia="宋体"/>
                <w:kern w:val="0"/>
                <w:sz w:val="22"/>
                <w:szCs w:val="22"/>
                <w:highlight w:val="none"/>
              </w:rPr>
            </w:pPr>
            <w:r>
              <w:rPr>
                <w:rFonts w:hint="eastAsia" w:ascii="宋体" w:hAnsi="宋体" w:eastAsia="宋体"/>
                <w:kern w:val="0"/>
                <w:sz w:val="22"/>
                <w:szCs w:val="22"/>
                <w:highlight w:val="none"/>
              </w:rPr>
              <w:t>蔡少伟</w:t>
            </w:r>
          </w:p>
        </w:tc>
        <w:tc>
          <w:tcPr>
            <w:tcW w:w="4422" w:type="dxa"/>
            <w:vAlign w:val="center"/>
          </w:tcPr>
          <w:p w14:paraId="4467F410">
            <w:pPr>
              <w:numPr>
                <w:ilvl w:val="0"/>
                <w:numId w:val="0"/>
              </w:numPr>
              <w:jc w:val="left"/>
              <w:rPr>
                <w:rFonts w:ascii="宋体" w:hAnsi="宋体" w:eastAsia="宋体"/>
                <w:kern w:val="0"/>
                <w:sz w:val="22"/>
                <w:szCs w:val="22"/>
                <w:highlight w:val="none"/>
              </w:rPr>
            </w:pPr>
            <w:r>
              <w:rPr>
                <w:rFonts w:hint="eastAsia" w:ascii="宋体" w:hAnsi="宋体" w:eastAsia="宋体"/>
                <w:b/>
                <w:bCs/>
                <w:kern w:val="0"/>
                <w:sz w:val="22"/>
                <w:szCs w:val="22"/>
                <w:highlight w:val="none"/>
              </w:rPr>
              <w:t>从事可满足性模理论(SMT)的前沿算法研究</w:t>
            </w:r>
            <w:r>
              <w:rPr>
                <w:rFonts w:hint="eastAsia" w:ascii="宋体" w:hAnsi="宋体" w:eastAsia="宋体"/>
                <w:b/>
                <w:bCs/>
                <w:kern w:val="0"/>
                <w:sz w:val="22"/>
                <w:szCs w:val="22"/>
                <w:highlight w:val="none"/>
                <w:lang w:eastAsia="zh-CN"/>
              </w:rPr>
              <w:t>：</w:t>
            </w:r>
            <w:r>
              <w:rPr>
                <w:rFonts w:hint="eastAsia" w:ascii="宋体" w:hAnsi="宋体" w:eastAsia="宋体"/>
                <w:kern w:val="0"/>
                <w:sz w:val="22"/>
                <w:szCs w:val="22"/>
                <w:highlight w:val="none"/>
              </w:rPr>
              <w:t>包括增量化SMT求解，混合理论SMT求解等，与头部企业密切合作，将前沿求解器技术落地在系统软件分析验证，自动化布局等前沿领域，产生实际工业应用价值，完成高水平科研成果输出。</w:t>
            </w:r>
          </w:p>
        </w:tc>
        <w:tc>
          <w:tcPr>
            <w:tcW w:w="851" w:type="dxa"/>
            <w:vAlign w:val="center"/>
          </w:tcPr>
          <w:p w14:paraId="2ED1D88D">
            <w:pPr>
              <w:jc w:val="center"/>
              <w:rPr>
                <w:rFonts w:ascii="宋体" w:hAnsi="宋体" w:eastAsia="宋体"/>
                <w:kern w:val="0"/>
                <w:sz w:val="22"/>
                <w:szCs w:val="22"/>
              </w:rPr>
            </w:pPr>
            <w:r>
              <w:rPr>
                <w:rFonts w:ascii="宋体" w:hAnsi="宋体" w:eastAsia="宋体"/>
                <w:kern w:val="0"/>
                <w:sz w:val="22"/>
                <w:szCs w:val="22"/>
              </w:rPr>
              <w:t>1</w:t>
            </w:r>
          </w:p>
        </w:tc>
        <w:tc>
          <w:tcPr>
            <w:tcW w:w="3544" w:type="dxa"/>
            <w:vAlign w:val="center"/>
          </w:tcPr>
          <w:p w14:paraId="03426FCD">
            <w:pPr>
              <w:jc w:val="center"/>
              <w:rPr>
                <w:rFonts w:hint="eastAsia" w:ascii="宋体" w:hAnsi="宋体" w:eastAsia="宋体"/>
                <w:kern w:val="0"/>
                <w:sz w:val="22"/>
                <w:szCs w:val="22"/>
              </w:rPr>
            </w:pPr>
            <w:r>
              <w:rPr>
                <w:rFonts w:hint="eastAsia" w:ascii="宋体" w:hAnsi="宋体" w:eastAsia="宋体"/>
                <w:kern w:val="0"/>
                <w:sz w:val="22"/>
                <w:szCs w:val="22"/>
              </w:rPr>
              <w:t>李倩如</w:t>
            </w:r>
          </w:p>
          <w:p w14:paraId="0140132E">
            <w:pPr>
              <w:jc w:val="center"/>
              <w:rPr>
                <w:rFonts w:ascii="宋体" w:hAnsi="宋体" w:eastAsia="宋体"/>
                <w:kern w:val="0"/>
                <w:sz w:val="22"/>
                <w:szCs w:val="22"/>
              </w:rPr>
            </w:pPr>
            <w:r>
              <w:rPr>
                <w:rFonts w:hint="eastAsia" w:ascii="宋体" w:hAnsi="宋体" w:eastAsia="宋体"/>
                <w:kern w:val="0"/>
                <w:sz w:val="22"/>
                <w:szCs w:val="22"/>
              </w:rPr>
              <w:t>liqianru@ios.ac.cn</w:t>
            </w:r>
          </w:p>
        </w:tc>
      </w:tr>
      <w:tr w14:paraId="0B087F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jc w:val="center"/>
        </w:trPr>
        <w:tc>
          <w:tcPr>
            <w:tcW w:w="704" w:type="dxa"/>
            <w:vAlign w:val="center"/>
          </w:tcPr>
          <w:p w14:paraId="43DCA65C">
            <w:pPr>
              <w:jc w:val="center"/>
              <w:rPr>
                <w:rFonts w:hint="eastAsia" w:ascii="宋体" w:hAnsi="宋体" w:eastAsia="宋体"/>
                <w:kern w:val="0"/>
                <w:sz w:val="22"/>
                <w:szCs w:val="20"/>
                <w:lang w:eastAsia="zh-CN"/>
              </w:rPr>
            </w:pPr>
            <w:r>
              <w:rPr>
                <w:rFonts w:hint="eastAsia" w:ascii="宋体" w:hAnsi="宋体" w:eastAsia="宋体"/>
                <w:kern w:val="0"/>
                <w:sz w:val="22"/>
                <w:szCs w:val="20"/>
                <w:lang w:val="en-US" w:eastAsia="zh-CN"/>
              </w:rPr>
              <w:t>28</w:t>
            </w:r>
            <w:bookmarkStart w:id="0" w:name="_GoBack"/>
            <w:bookmarkEnd w:id="0"/>
          </w:p>
        </w:tc>
        <w:tc>
          <w:tcPr>
            <w:tcW w:w="1106" w:type="dxa"/>
            <w:vAlign w:val="center"/>
          </w:tcPr>
          <w:p w14:paraId="0C8DE2DB">
            <w:pPr>
              <w:jc w:val="center"/>
              <w:rPr>
                <w:rFonts w:ascii="宋体" w:hAnsi="宋体" w:eastAsia="宋体"/>
                <w:kern w:val="0"/>
                <w:sz w:val="22"/>
                <w:szCs w:val="22"/>
                <w:highlight w:val="none"/>
              </w:rPr>
            </w:pPr>
            <w:r>
              <w:rPr>
                <w:rFonts w:hint="eastAsia" w:ascii="宋体" w:hAnsi="宋体" w:eastAsia="宋体"/>
                <w:kern w:val="0"/>
                <w:sz w:val="22"/>
                <w:szCs w:val="22"/>
                <w:highlight w:val="none"/>
              </w:rPr>
              <w:t>薛 白</w:t>
            </w:r>
          </w:p>
        </w:tc>
        <w:tc>
          <w:tcPr>
            <w:tcW w:w="4422" w:type="dxa"/>
            <w:vAlign w:val="center"/>
          </w:tcPr>
          <w:p w14:paraId="408047F3">
            <w:pPr>
              <w:jc w:val="left"/>
              <w:rPr>
                <w:rFonts w:ascii="宋体" w:hAnsi="宋体" w:eastAsia="宋体"/>
                <w:b/>
                <w:kern w:val="0"/>
                <w:sz w:val="22"/>
                <w:szCs w:val="22"/>
                <w:highlight w:val="none"/>
              </w:rPr>
            </w:pPr>
            <w:r>
              <w:rPr>
                <w:rFonts w:hint="eastAsia" w:ascii="宋体" w:hAnsi="宋体" w:eastAsia="宋体"/>
                <w:b/>
                <w:kern w:val="0"/>
                <w:sz w:val="22"/>
                <w:szCs w:val="22"/>
                <w:highlight w:val="none"/>
                <w:lang w:val="en-US" w:eastAsia="zh-CN"/>
              </w:rPr>
              <w:t>安全</w:t>
            </w:r>
            <w:r>
              <w:rPr>
                <w:rFonts w:hint="eastAsia" w:ascii="宋体" w:hAnsi="宋体" w:eastAsia="宋体"/>
                <w:b/>
                <w:kern w:val="0"/>
                <w:sz w:val="22"/>
                <w:szCs w:val="22"/>
                <w:highlight w:val="none"/>
              </w:rPr>
              <w:t>强化学习</w:t>
            </w:r>
          </w:p>
        </w:tc>
        <w:tc>
          <w:tcPr>
            <w:tcW w:w="851" w:type="dxa"/>
            <w:vAlign w:val="center"/>
          </w:tcPr>
          <w:p w14:paraId="6202E20F">
            <w:pPr>
              <w:jc w:val="center"/>
              <w:rPr>
                <w:rFonts w:ascii="宋体" w:hAnsi="宋体" w:eastAsia="宋体"/>
                <w:kern w:val="0"/>
                <w:sz w:val="22"/>
                <w:szCs w:val="22"/>
              </w:rPr>
            </w:pPr>
            <w:r>
              <w:rPr>
                <w:rFonts w:ascii="宋体" w:hAnsi="宋体" w:eastAsia="宋体"/>
                <w:kern w:val="0"/>
                <w:sz w:val="22"/>
                <w:szCs w:val="22"/>
              </w:rPr>
              <w:t>1</w:t>
            </w:r>
          </w:p>
        </w:tc>
        <w:tc>
          <w:tcPr>
            <w:tcW w:w="3544" w:type="dxa"/>
            <w:vAlign w:val="center"/>
          </w:tcPr>
          <w:p w14:paraId="5B778800">
            <w:pPr>
              <w:jc w:val="center"/>
              <w:rPr>
                <w:rFonts w:ascii="宋体" w:hAnsi="宋体" w:eastAsia="宋体"/>
                <w:kern w:val="0"/>
                <w:sz w:val="22"/>
                <w:szCs w:val="22"/>
              </w:rPr>
            </w:pPr>
            <w:r>
              <w:rPr>
                <w:rFonts w:hint="eastAsia" w:ascii="宋体" w:hAnsi="宋体" w:eastAsia="宋体"/>
                <w:kern w:val="0"/>
                <w:sz w:val="22"/>
                <w:szCs w:val="22"/>
              </w:rPr>
              <w:t>薛 白</w:t>
            </w:r>
            <w:r>
              <w:rPr>
                <w:rFonts w:ascii="宋体" w:hAnsi="宋体" w:eastAsia="宋体"/>
                <w:kern w:val="0"/>
                <w:sz w:val="22"/>
                <w:szCs w:val="22"/>
              </w:rPr>
              <w:br w:type="textWrapping"/>
            </w:r>
            <w:r>
              <w:rPr>
                <w:rFonts w:ascii="宋体" w:hAnsi="宋体" w:eastAsia="宋体"/>
                <w:kern w:val="0"/>
                <w:sz w:val="22"/>
                <w:szCs w:val="22"/>
              </w:rPr>
              <w:t>xuebai@ios.ac.cn</w:t>
            </w:r>
          </w:p>
        </w:tc>
      </w:tr>
    </w:tbl>
    <w:p w14:paraId="0C472EA5">
      <w:pPr>
        <w:ind w:firstLine="440" w:firstLineChars="200"/>
        <w:rPr>
          <w:rFonts w:ascii="宋体" w:hAnsi="宋体" w:eastAsia="宋体"/>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7210C"/>
    <w:multiLevelType w:val="singleLevel"/>
    <w:tmpl w:val="9057210C"/>
    <w:lvl w:ilvl="0" w:tentative="0">
      <w:start w:val="1"/>
      <w:numFmt w:val="decimal"/>
      <w:suff w:val="nothing"/>
      <w:lvlText w:val="%1、"/>
      <w:lvlJc w:val="left"/>
    </w:lvl>
  </w:abstractNum>
  <w:abstractNum w:abstractNumId="1">
    <w:nsid w:val="BD017CCF"/>
    <w:multiLevelType w:val="singleLevel"/>
    <w:tmpl w:val="BD017CC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91"/>
    <w:rsid w:val="000174C1"/>
    <w:rsid w:val="00030779"/>
    <w:rsid w:val="00070562"/>
    <w:rsid w:val="000732C1"/>
    <w:rsid w:val="0017181E"/>
    <w:rsid w:val="002120E0"/>
    <w:rsid w:val="00273028"/>
    <w:rsid w:val="002F2B02"/>
    <w:rsid w:val="002F630D"/>
    <w:rsid w:val="00322EF4"/>
    <w:rsid w:val="003860DD"/>
    <w:rsid w:val="003B52E3"/>
    <w:rsid w:val="00403952"/>
    <w:rsid w:val="00412C1B"/>
    <w:rsid w:val="00456B25"/>
    <w:rsid w:val="0046030E"/>
    <w:rsid w:val="00473BC5"/>
    <w:rsid w:val="005020E9"/>
    <w:rsid w:val="00522D28"/>
    <w:rsid w:val="00562B27"/>
    <w:rsid w:val="005A4684"/>
    <w:rsid w:val="005A5AD0"/>
    <w:rsid w:val="005C2FF5"/>
    <w:rsid w:val="005D6A3B"/>
    <w:rsid w:val="00654E4C"/>
    <w:rsid w:val="006B3456"/>
    <w:rsid w:val="00746766"/>
    <w:rsid w:val="009161E6"/>
    <w:rsid w:val="00964438"/>
    <w:rsid w:val="00990F4C"/>
    <w:rsid w:val="009A50EC"/>
    <w:rsid w:val="00A01C54"/>
    <w:rsid w:val="00A12173"/>
    <w:rsid w:val="00A52A03"/>
    <w:rsid w:val="00A60613"/>
    <w:rsid w:val="00A67D84"/>
    <w:rsid w:val="00A84687"/>
    <w:rsid w:val="00B011B1"/>
    <w:rsid w:val="00B15957"/>
    <w:rsid w:val="00B2110B"/>
    <w:rsid w:val="00B46CA2"/>
    <w:rsid w:val="00B87F45"/>
    <w:rsid w:val="00BB2CB5"/>
    <w:rsid w:val="00BB5BBD"/>
    <w:rsid w:val="00C241BB"/>
    <w:rsid w:val="00C4393E"/>
    <w:rsid w:val="00CB56F2"/>
    <w:rsid w:val="00D61B25"/>
    <w:rsid w:val="00DE5DAD"/>
    <w:rsid w:val="00DF3D45"/>
    <w:rsid w:val="00E3020C"/>
    <w:rsid w:val="00EF6A00"/>
    <w:rsid w:val="00F01F7B"/>
    <w:rsid w:val="00F67B91"/>
    <w:rsid w:val="036D1000"/>
    <w:rsid w:val="0419215B"/>
    <w:rsid w:val="063E0A32"/>
    <w:rsid w:val="06465F31"/>
    <w:rsid w:val="06DF42E9"/>
    <w:rsid w:val="08AC25CB"/>
    <w:rsid w:val="0AF91141"/>
    <w:rsid w:val="119D51A7"/>
    <w:rsid w:val="11F32CA7"/>
    <w:rsid w:val="12E0534B"/>
    <w:rsid w:val="12E9234C"/>
    <w:rsid w:val="12FE6A1B"/>
    <w:rsid w:val="158D108E"/>
    <w:rsid w:val="16C529F7"/>
    <w:rsid w:val="18914FFB"/>
    <w:rsid w:val="18D3114A"/>
    <w:rsid w:val="1C556DAA"/>
    <w:rsid w:val="1C941E90"/>
    <w:rsid w:val="1CF7236B"/>
    <w:rsid w:val="21480395"/>
    <w:rsid w:val="24A62E97"/>
    <w:rsid w:val="252D7B95"/>
    <w:rsid w:val="25E7655A"/>
    <w:rsid w:val="25F53CFF"/>
    <w:rsid w:val="27A110F5"/>
    <w:rsid w:val="2B632B65"/>
    <w:rsid w:val="2CFF1762"/>
    <w:rsid w:val="2FC158B9"/>
    <w:rsid w:val="30334B55"/>
    <w:rsid w:val="36C97D20"/>
    <w:rsid w:val="38075479"/>
    <w:rsid w:val="383B1B33"/>
    <w:rsid w:val="394C69E7"/>
    <w:rsid w:val="39E3734B"/>
    <w:rsid w:val="3A6F00E5"/>
    <w:rsid w:val="3A930BE2"/>
    <w:rsid w:val="3B092DB8"/>
    <w:rsid w:val="3E1675C3"/>
    <w:rsid w:val="43AD4D80"/>
    <w:rsid w:val="443627FF"/>
    <w:rsid w:val="469D71BB"/>
    <w:rsid w:val="482E6BE2"/>
    <w:rsid w:val="4C2A705C"/>
    <w:rsid w:val="4DC96386"/>
    <w:rsid w:val="4F5C0152"/>
    <w:rsid w:val="52D1437B"/>
    <w:rsid w:val="52D753D2"/>
    <w:rsid w:val="53F6077E"/>
    <w:rsid w:val="5A487DC6"/>
    <w:rsid w:val="5BAD72FE"/>
    <w:rsid w:val="5BDC6FA5"/>
    <w:rsid w:val="5F711732"/>
    <w:rsid w:val="613B00A5"/>
    <w:rsid w:val="63D62553"/>
    <w:rsid w:val="65071C99"/>
    <w:rsid w:val="65A01ADD"/>
    <w:rsid w:val="667F18FA"/>
    <w:rsid w:val="669C6533"/>
    <w:rsid w:val="66DD6797"/>
    <w:rsid w:val="66E71979"/>
    <w:rsid w:val="691D5B26"/>
    <w:rsid w:val="6C130421"/>
    <w:rsid w:val="6C8525E4"/>
    <w:rsid w:val="7026309C"/>
    <w:rsid w:val="72B54E79"/>
    <w:rsid w:val="73B34DAA"/>
    <w:rsid w:val="75D4756D"/>
    <w:rsid w:val="79B21884"/>
    <w:rsid w:val="7C2E1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4A005-8408-431C-BB1E-392F30AE328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5134</Words>
  <Characters>6095</Characters>
  <Lines>35</Lines>
  <Paragraphs>9</Paragraphs>
  <TotalTime>36</TotalTime>
  <ScaleCrop>false</ScaleCrop>
  <LinksUpToDate>false</LinksUpToDate>
  <CharactersWithSpaces>6137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2024-03-07T05:17:00Z</dcterms:created>
  <dc:creator>刘璐</dc:creator>
  <cp:lastModifiedBy>NTKO</cp:lastModifiedBy>
  <dcterms:modified xsi:type="dcterms:W3CDTF">2025-04-14T07:57:56Z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eyJoZGlkIjoiNGIxYWM4YzM3Y2FhODZjOWEwMGZlMmQwZWFkOWM2YWMifQ==</vt:lpwstr>
  </property>
  <property fmtid="{D5CDD505-2E9C-101B-9397-08002B2CF9AE}" pid="3" name="KSOProductBuildVer">
    <vt:lpwstr>2052-12.1.0.20784</vt:lpwstr>
  </property>
  <property fmtid="{D5CDD505-2E9C-101B-9397-08002B2CF9AE}" pid="4" name="ICV">
    <vt:lpwstr>6C8585F9AFAA47B4B7EDE3BA3560A1EF_12</vt:lpwstr>
  </property>
</Properties>
</file>