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9817" w14:textId="77777777" w:rsidR="005D581A" w:rsidRDefault="005D581A">
      <w:pPr>
        <w:pStyle w:val="a3"/>
        <w:spacing w:line="360" w:lineRule="auto"/>
        <w:rPr>
          <w:rFonts w:ascii="Times New Roman" w:hint="eastAsia"/>
          <w:sz w:val="20"/>
          <w:lang w:eastAsia="zh-CN"/>
        </w:rPr>
      </w:pPr>
    </w:p>
    <w:p w14:paraId="2EF33B7E" w14:textId="348D7302" w:rsidR="005D581A" w:rsidRDefault="003C6F63">
      <w:pPr>
        <w:widowControl/>
        <w:shd w:val="clear" w:color="auto" w:fill="FFFFFF"/>
        <w:spacing w:line="0" w:lineRule="atLeast"/>
        <w:jc w:val="center"/>
        <w:rPr>
          <w:rFonts w:ascii="方正小标宋简体" w:eastAsia="方正小标宋简体" w:hAnsi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基础医学研究所</w:t>
      </w:r>
    </w:p>
    <w:p w14:paraId="503B1D34" w14:textId="77777777" w:rsidR="005D581A" w:rsidRDefault="003C6F63">
      <w:pPr>
        <w:widowControl/>
        <w:shd w:val="clear" w:color="auto" w:fill="FFFFFF"/>
        <w:spacing w:line="0" w:lineRule="atLeast"/>
        <w:jc w:val="center"/>
        <w:rPr>
          <w:rFonts w:ascii="方正小标宋简体" w:eastAsia="方正小标宋简体" w:hAnsi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应届毕业生</w:t>
      </w:r>
      <w:r>
        <w:rPr>
          <w:rFonts w:ascii="方正小标宋简体" w:eastAsia="方正小标宋简体" w:hAnsi="方正小标宋简体"/>
          <w:sz w:val="44"/>
          <w:szCs w:val="44"/>
          <w:lang w:eastAsia="zh-CN"/>
        </w:rPr>
        <w:t>诚信承诺书</w:t>
      </w:r>
    </w:p>
    <w:p w14:paraId="23A0DB37" w14:textId="77777777" w:rsidR="005D581A" w:rsidRDefault="005D581A">
      <w:pPr>
        <w:spacing w:line="360" w:lineRule="auto"/>
        <w:ind w:left="3232" w:right="3214"/>
        <w:jc w:val="center"/>
        <w:rPr>
          <w:rFonts w:ascii="华文中宋" w:eastAsia="华文中宋" w:hint="eastAsia"/>
          <w:b/>
          <w:sz w:val="44"/>
          <w:lang w:eastAsia="zh-CN"/>
        </w:rPr>
      </w:pPr>
    </w:p>
    <w:p w14:paraId="471853BA" w14:textId="77777777" w:rsidR="005D581A" w:rsidRDefault="003C6F63">
      <w:pPr>
        <w:widowControl/>
        <w:shd w:val="clear" w:color="auto" w:fill="FFFFFF"/>
        <w:spacing w:line="360" w:lineRule="auto"/>
        <w:ind w:firstLine="641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int="eastAsia"/>
          <w:w w:val="99"/>
          <w:sz w:val="32"/>
          <w:szCs w:val="32"/>
          <w:lang w:eastAsia="zh-CN"/>
        </w:rPr>
        <w:t>本人</w:t>
      </w:r>
      <w:r>
        <w:rPr>
          <w:w w:val="99"/>
          <w:sz w:val="32"/>
          <w:szCs w:val="32"/>
          <w:lang w:eastAsia="zh-CN"/>
        </w:rPr>
        <w:t>系202</w:t>
      </w:r>
      <w:r>
        <w:rPr>
          <w:rFonts w:hint="eastAsia"/>
          <w:w w:val="99"/>
          <w:sz w:val="32"/>
          <w:szCs w:val="32"/>
          <w:lang w:eastAsia="zh-CN"/>
        </w:rPr>
        <w:t>6</w:t>
      </w:r>
      <w:r>
        <w:rPr>
          <w:w w:val="99"/>
          <w:sz w:val="32"/>
          <w:szCs w:val="32"/>
          <w:lang w:eastAsia="zh-CN"/>
        </w:rPr>
        <w:t>年应届毕业生</w:t>
      </w:r>
      <w:r>
        <w:rPr>
          <w:rFonts w:hint="eastAsia"/>
          <w:w w:val="99"/>
          <w:sz w:val="32"/>
          <w:szCs w:val="32"/>
          <w:lang w:eastAsia="zh-CN"/>
        </w:rPr>
        <w:t>（姓名</w:t>
      </w:r>
      <w:r>
        <w:rPr>
          <w:rFonts w:hint="eastAsia"/>
          <w:spacing w:val="-154"/>
          <w:w w:val="99"/>
          <w:sz w:val="32"/>
          <w:szCs w:val="32"/>
          <w:lang w:eastAsia="zh-CN"/>
        </w:rPr>
        <w:t>）</w:t>
      </w:r>
      <w:r>
        <w:rPr>
          <w:rFonts w:hint="eastAsia"/>
          <w:w w:val="99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/>
          <w:w w:val="99"/>
          <w:sz w:val="32"/>
          <w:szCs w:val="32"/>
          <w:lang w:eastAsia="zh-CN"/>
        </w:rPr>
        <w:t>，身份证号：</w:t>
      </w:r>
      <w:r>
        <w:rPr>
          <w:rFonts w:hint="eastAsia"/>
          <w:w w:val="99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/>
          <w:w w:val="99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eastAsia="zh-CN"/>
        </w:rPr>
        <w:t>报考中国医学科学院基础医学研究所公开招聘</w:t>
      </w:r>
      <w:r>
        <w:rPr>
          <w:rFonts w:hint="eastAsia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>部门</w:t>
      </w:r>
      <w:r>
        <w:rPr>
          <w:rFonts w:hint="eastAsia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/>
          <w:sz w:val="32"/>
          <w:szCs w:val="32"/>
          <w:lang w:eastAsia="zh-CN"/>
        </w:rPr>
        <w:t>岗位。本人已阅读并理解公开招聘公告中的所有内容，</w:t>
      </w:r>
      <w:r>
        <w:rPr>
          <w:rFonts w:hAnsi="微软雅黑" w:cs="Segoe UI" w:hint="eastAsia"/>
          <w:sz w:val="32"/>
          <w:szCs w:val="32"/>
          <w:lang w:eastAsia="zh-CN"/>
        </w:rPr>
        <w:t>充分知晓事业单位公开招聘考试的纪律规定和诚信要求。为维护考试的严肃性、公平性和公正性，现郑重承诺如下：</w:t>
      </w:r>
    </w:p>
    <w:p w14:paraId="51972B44" w14:textId="77777777" w:rsidR="005D581A" w:rsidRDefault="003C6F63">
      <w:pPr>
        <w:pStyle w:val="a3"/>
        <w:tabs>
          <w:tab w:val="left" w:pos="5903"/>
        </w:tabs>
        <w:spacing w:line="360" w:lineRule="auto"/>
        <w:ind w:right="99" w:firstLine="641"/>
        <w:jc w:val="both"/>
        <w:rPr>
          <w:rFonts w:hAnsi="微软雅黑" w:cs="Segoe UI" w:hint="eastAsia"/>
          <w:lang w:eastAsia="zh-CN"/>
        </w:rPr>
      </w:pPr>
      <w:r>
        <w:rPr>
          <w:rFonts w:hAnsi="微软雅黑" w:cs="Segoe UI" w:hint="eastAsia"/>
          <w:lang w:eastAsia="zh-CN"/>
        </w:rPr>
        <w:t>1、本人在校期间未缴纳社会保险，未与任何单位签订聘用合同或劳动合同，能够</w:t>
      </w:r>
      <w:r>
        <w:rPr>
          <w:rFonts w:hAnsi="微软雅黑" w:cs="Segoe UI"/>
          <w:lang w:eastAsia="zh-CN"/>
        </w:rPr>
        <w:t>如期取得与最高学历相对应的学历学位证书。</w:t>
      </w:r>
    </w:p>
    <w:p w14:paraId="402091CA" w14:textId="77777777" w:rsidR="005D581A" w:rsidRDefault="003C6F63">
      <w:pPr>
        <w:widowControl/>
        <w:shd w:val="clear" w:color="auto" w:fill="FFFFFF"/>
        <w:spacing w:line="360" w:lineRule="auto"/>
        <w:ind w:firstLine="641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2、在公开招聘各阶段所填写和提交的个人信息真实、准确、完整，提交的报名材料</w:t>
      </w:r>
      <w:proofErr w:type="gramStart"/>
      <w:r>
        <w:rPr>
          <w:rFonts w:hAnsi="微软雅黑" w:cs="Segoe UI" w:hint="eastAsia"/>
          <w:sz w:val="32"/>
          <w:szCs w:val="32"/>
          <w:lang w:eastAsia="zh-CN"/>
        </w:rPr>
        <w:t>均真实</w:t>
      </w:r>
      <w:proofErr w:type="gramEnd"/>
      <w:r>
        <w:rPr>
          <w:rFonts w:hAnsi="微软雅黑" w:cs="Segoe UI" w:hint="eastAsia"/>
          <w:sz w:val="32"/>
          <w:szCs w:val="32"/>
          <w:lang w:eastAsia="zh-CN"/>
        </w:rPr>
        <w:t>有效，无伪造、隐瞒、虚报等行为。若因个人信息或材料虚假导致资格审查不通过、成绩无效、取消考试资格或聘用资格，自愿承担全部后果。</w:t>
      </w:r>
    </w:p>
    <w:p w14:paraId="3C85D6B6" w14:textId="77777777" w:rsidR="005D581A" w:rsidRDefault="003C6F63">
      <w:pPr>
        <w:widowControl/>
        <w:shd w:val="clear" w:color="auto" w:fill="FFFFFF"/>
        <w:spacing w:line="360" w:lineRule="auto"/>
        <w:ind w:firstLine="64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3、自觉遵守事业单位公开招聘各项政策规定及考试纪律要求，诚信应考，杜绝任何作弊行为。如有违法、违纪或违规行为，自愿接受依据国家法律法规及有关规定做出的责任追究与处理决定。</w:t>
      </w:r>
    </w:p>
    <w:p w14:paraId="7A68D5FE" w14:textId="77777777" w:rsidR="005D581A" w:rsidRDefault="003C6F63">
      <w:pPr>
        <w:snapToGrid w:val="0"/>
        <w:spacing w:line="360" w:lineRule="auto"/>
        <w:ind w:firstLineChars="200" w:firstLine="64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lastRenderedPageBreak/>
        <w:t>4、本人与中国医学科学院基础医学研究所工作人员（</w:t>
      </w:r>
      <w:r>
        <w:rPr>
          <w:rFonts w:hAnsi="微软雅黑" w:cs="Segoe UI" w:hint="eastAsia"/>
          <w:sz w:val="32"/>
          <w:szCs w:val="32"/>
          <w:lang w:eastAsia="zh-CN"/>
        </w:rPr>
        <w:sym w:font="Symbol" w:char="F07F"/>
      </w:r>
      <w:r>
        <w:rPr>
          <w:rFonts w:hAnsi="微软雅黑" w:cs="Segoe UI" w:hint="eastAsia"/>
          <w:sz w:val="32"/>
          <w:szCs w:val="32"/>
          <w:lang w:eastAsia="zh-CN"/>
        </w:rPr>
        <w:t>是，</w:t>
      </w:r>
      <w:r>
        <w:rPr>
          <w:rFonts w:hAnsi="微软雅黑" w:cs="Segoe UI" w:hint="eastAsia"/>
          <w:sz w:val="32"/>
          <w:szCs w:val="32"/>
          <w:lang w:eastAsia="zh-CN"/>
        </w:rPr>
        <w:sym w:font="Symbol" w:char="F07F"/>
      </w:r>
      <w:r>
        <w:rPr>
          <w:rFonts w:hAnsi="微软雅黑" w:cs="Segoe UI" w:hint="eastAsia"/>
          <w:sz w:val="32"/>
          <w:szCs w:val="32"/>
          <w:lang w:eastAsia="zh-CN"/>
        </w:rPr>
        <w:t>否）有下列亲属关系。</w:t>
      </w:r>
    </w:p>
    <w:p w14:paraId="22E65A8D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（一）夫妻关系；</w:t>
      </w:r>
    </w:p>
    <w:p w14:paraId="7A2C8EA3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（二）直系血亲关系，包括祖父母、外祖父母、父母、子女、孙子女、外孙子女；</w:t>
      </w:r>
    </w:p>
    <w:p w14:paraId="1A6904FE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（三）三代以内旁系血亲关系，包括叔伯姑舅姨、兄弟姐妹、堂兄弟姐妹、表兄弟姐妹、侄子女、</w:t>
      </w:r>
      <w:proofErr w:type="gramStart"/>
      <w:r>
        <w:rPr>
          <w:rFonts w:hAnsi="微软雅黑" w:cs="Segoe UI" w:hint="eastAsia"/>
          <w:sz w:val="32"/>
          <w:szCs w:val="32"/>
          <w:lang w:eastAsia="zh-CN"/>
        </w:rPr>
        <w:t>甥</w:t>
      </w:r>
      <w:proofErr w:type="gramEnd"/>
      <w:r>
        <w:rPr>
          <w:rFonts w:hAnsi="微软雅黑" w:cs="Segoe UI" w:hint="eastAsia"/>
          <w:sz w:val="32"/>
          <w:szCs w:val="32"/>
          <w:lang w:eastAsia="zh-CN"/>
        </w:rPr>
        <w:t>子女；</w:t>
      </w:r>
    </w:p>
    <w:p w14:paraId="49F14ED4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（四）近姻亲关系，包括配偶的父母、配偶的兄弟姐妹及其配偶、子女的配偶及子女配偶的父母、三代以内旁系血亲的配偶；</w:t>
      </w:r>
    </w:p>
    <w:p w14:paraId="4969EA97" w14:textId="77777777" w:rsidR="005D581A" w:rsidRDefault="003C6F63">
      <w:pPr>
        <w:widowControl/>
        <w:shd w:val="clear" w:color="auto" w:fill="FFFFFF"/>
        <w:spacing w:line="360" w:lineRule="auto"/>
        <w:ind w:firstLine="48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（五）其他亲属关系，包括养父母子女、形成抚养关系的继父母子女及由此形成的直系血亲、三代以内旁系血亲和近姻亲关系。</w:t>
      </w:r>
    </w:p>
    <w:p w14:paraId="7F5978F2" w14:textId="77777777" w:rsidR="005D581A" w:rsidRDefault="003C6F63">
      <w:pPr>
        <w:widowControl/>
        <w:shd w:val="clear" w:color="auto" w:fill="FFFFFF"/>
        <w:spacing w:line="360" w:lineRule="auto"/>
        <w:ind w:firstLineChars="200" w:firstLine="640"/>
        <w:rPr>
          <w:rFonts w:hAnsi="微软雅黑" w:cs="Segoe UI" w:hint="eastAsia"/>
          <w:sz w:val="32"/>
          <w:szCs w:val="32"/>
          <w:lang w:eastAsia="zh-CN"/>
        </w:rPr>
      </w:pPr>
      <w:r>
        <w:rPr>
          <w:rFonts w:hAnsi="微软雅黑" w:cs="Segoe UI" w:hint="eastAsia"/>
          <w:sz w:val="32"/>
          <w:szCs w:val="32"/>
          <w:lang w:eastAsia="zh-CN"/>
        </w:rPr>
        <w:t>如有亲属关系或其他特殊情况，说明如下：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5"/>
        <w:gridCol w:w="2624"/>
        <w:gridCol w:w="3771"/>
      </w:tblGrid>
      <w:tr w:rsidR="005D581A" w14:paraId="6D64A991" w14:textId="77777777">
        <w:tc>
          <w:tcPr>
            <w:tcW w:w="1951" w:type="dxa"/>
          </w:tcPr>
          <w:p w14:paraId="2681D0CE" w14:textId="77777777" w:rsidR="005D581A" w:rsidRDefault="003C6F63">
            <w:pPr>
              <w:widowControl/>
              <w:autoSpaceDE/>
              <w:autoSpaceDN/>
              <w:spacing w:line="360" w:lineRule="auto"/>
              <w:jc w:val="center"/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</w:pPr>
            <w:r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693" w:type="dxa"/>
          </w:tcPr>
          <w:p w14:paraId="5D343019" w14:textId="77777777" w:rsidR="005D581A" w:rsidRDefault="003C6F63">
            <w:pPr>
              <w:widowControl/>
              <w:autoSpaceDE/>
              <w:autoSpaceDN/>
              <w:spacing w:line="360" w:lineRule="auto"/>
              <w:jc w:val="center"/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</w:pPr>
            <w:r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  <w:t>与本人关系</w:t>
            </w:r>
          </w:p>
        </w:tc>
        <w:tc>
          <w:tcPr>
            <w:tcW w:w="3878" w:type="dxa"/>
          </w:tcPr>
          <w:p w14:paraId="362610F0" w14:textId="77777777" w:rsidR="005D581A" w:rsidRDefault="003C6F63">
            <w:pPr>
              <w:widowControl/>
              <w:autoSpaceDE/>
              <w:autoSpaceDN/>
              <w:spacing w:line="360" w:lineRule="auto"/>
              <w:jc w:val="center"/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</w:pPr>
            <w:r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  <w:t>部门及职务</w:t>
            </w:r>
          </w:p>
        </w:tc>
      </w:tr>
      <w:tr w:rsidR="005D581A" w14:paraId="2C457E7B" w14:textId="77777777">
        <w:tc>
          <w:tcPr>
            <w:tcW w:w="1951" w:type="dxa"/>
          </w:tcPr>
          <w:p w14:paraId="49CA0C79" w14:textId="77777777" w:rsidR="005D581A" w:rsidRDefault="005D581A">
            <w:pPr>
              <w:widowControl/>
              <w:autoSpaceDE/>
              <w:autoSpaceDN/>
              <w:spacing w:line="360" w:lineRule="auto"/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693" w:type="dxa"/>
          </w:tcPr>
          <w:p w14:paraId="674D4DE7" w14:textId="77777777" w:rsidR="005D581A" w:rsidRDefault="005D581A">
            <w:pPr>
              <w:widowControl/>
              <w:autoSpaceDE/>
              <w:autoSpaceDN/>
              <w:spacing w:line="360" w:lineRule="auto"/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3878" w:type="dxa"/>
          </w:tcPr>
          <w:p w14:paraId="1BB28FDB" w14:textId="77777777" w:rsidR="005D581A" w:rsidRDefault="005D581A">
            <w:pPr>
              <w:widowControl/>
              <w:autoSpaceDE/>
              <w:autoSpaceDN/>
              <w:spacing w:line="360" w:lineRule="auto"/>
              <w:rPr>
                <w:rFonts w:hAnsi="微软雅黑" w:cs="Segoe UI" w:hint="eastAsia"/>
                <w:kern w:val="0"/>
                <w:sz w:val="32"/>
                <w:szCs w:val="32"/>
                <w:lang w:eastAsia="zh-CN"/>
              </w:rPr>
            </w:pPr>
          </w:p>
        </w:tc>
      </w:tr>
    </w:tbl>
    <w:p w14:paraId="5BF918A0" w14:textId="77777777" w:rsidR="005D581A" w:rsidRDefault="003C6F63">
      <w:pPr>
        <w:pStyle w:val="a3"/>
        <w:spacing w:beforeLines="100" w:before="240" w:line="360" w:lineRule="auto"/>
        <w:ind w:left="119" w:right="96" w:firstLineChars="150" w:firstLine="480"/>
        <w:rPr>
          <w:rFonts w:hAnsi="微软雅黑" w:cs="Segoe UI" w:hint="eastAsia"/>
          <w:lang w:eastAsia="zh-CN"/>
        </w:rPr>
      </w:pPr>
      <w:r>
        <w:rPr>
          <w:rFonts w:hAnsi="微软雅黑" w:cs="Segoe UI" w:hint="eastAsia"/>
          <w:lang w:eastAsia="zh-CN"/>
        </w:rPr>
        <w:t>对违反以上承诺所造成的后果，</w:t>
      </w:r>
      <w:r>
        <w:rPr>
          <w:rFonts w:hAnsi="微软雅黑" w:cs="Segoe UI"/>
          <w:lang w:eastAsia="zh-CN"/>
        </w:rPr>
        <w:t>本人</w:t>
      </w:r>
      <w:r>
        <w:rPr>
          <w:rFonts w:hAnsi="微软雅黑" w:cs="Segoe UI" w:hint="eastAsia"/>
          <w:lang w:eastAsia="zh-CN"/>
        </w:rPr>
        <w:t>自</w:t>
      </w:r>
      <w:r>
        <w:rPr>
          <w:rFonts w:hAnsi="微软雅黑" w:cs="Segoe UI"/>
          <w:lang w:eastAsia="zh-CN"/>
        </w:rPr>
        <w:t>愿承担</w:t>
      </w:r>
      <w:r>
        <w:rPr>
          <w:rFonts w:hAnsi="微软雅黑" w:cs="Segoe UI" w:hint="eastAsia"/>
          <w:lang w:eastAsia="zh-CN"/>
        </w:rPr>
        <w:t>相应</w:t>
      </w:r>
      <w:r>
        <w:rPr>
          <w:rFonts w:hAnsi="微软雅黑" w:cs="Segoe UI"/>
          <w:lang w:eastAsia="zh-CN"/>
        </w:rPr>
        <w:t>责任</w:t>
      </w:r>
      <w:r>
        <w:rPr>
          <w:rFonts w:hAnsi="微软雅黑" w:cs="Segoe UI" w:hint="eastAsia"/>
          <w:lang w:eastAsia="zh-CN"/>
        </w:rPr>
        <w:t>。</w:t>
      </w:r>
    </w:p>
    <w:p w14:paraId="766C5AAA" w14:textId="77777777" w:rsidR="005D581A" w:rsidRDefault="005D581A">
      <w:pPr>
        <w:pStyle w:val="a3"/>
        <w:spacing w:line="360" w:lineRule="auto"/>
        <w:rPr>
          <w:rFonts w:hint="eastAsia"/>
          <w:lang w:eastAsia="zh-CN"/>
        </w:rPr>
      </w:pPr>
    </w:p>
    <w:p w14:paraId="35DF1D20" w14:textId="77777777" w:rsidR="005D581A" w:rsidRDefault="005D581A">
      <w:pPr>
        <w:pStyle w:val="a3"/>
        <w:spacing w:line="360" w:lineRule="auto"/>
        <w:rPr>
          <w:rFonts w:hint="eastAsia"/>
          <w:sz w:val="29"/>
          <w:lang w:eastAsia="zh-CN"/>
        </w:rPr>
      </w:pPr>
    </w:p>
    <w:p w14:paraId="4B6D27B8" w14:textId="77777777" w:rsidR="005D581A" w:rsidRDefault="003C6F63">
      <w:pPr>
        <w:pStyle w:val="a3"/>
        <w:spacing w:line="360" w:lineRule="auto"/>
        <w:ind w:right="128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承诺人</w:t>
      </w:r>
      <w:r>
        <w:rPr>
          <w:lang w:eastAsia="zh-CN"/>
        </w:rPr>
        <w:t>签</w:t>
      </w:r>
      <w:r>
        <w:rPr>
          <w:rFonts w:hint="eastAsia"/>
          <w:lang w:eastAsia="zh-CN"/>
        </w:rPr>
        <w:t>名</w:t>
      </w:r>
      <w:r>
        <w:rPr>
          <w:lang w:eastAsia="zh-CN"/>
        </w:rPr>
        <w:t>：</w:t>
      </w:r>
    </w:p>
    <w:p w14:paraId="3599A88B" w14:textId="77777777" w:rsidR="005D581A" w:rsidRDefault="003C6F63">
      <w:pPr>
        <w:pStyle w:val="a3"/>
        <w:tabs>
          <w:tab w:val="left" w:pos="5719"/>
          <w:tab w:val="left" w:pos="6679"/>
        </w:tabs>
        <w:spacing w:line="360" w:lineRule="auto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承诺人签字日期：  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  月  日</w:t>
      </w:r>
    </w:p>
    <w:sectPr w:rsidR="005D581A"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7371" w14:textId="77777777" w:rsidR="003652D5" w:rsidRDefault="003652D5" w:rsidP="00803E8D">
      <w:pPr>
        <w:rPr>
          <w:rFonts w:hint="eastAsia"/>
        </w:rPr>
      </w:pPr>
      <w:r>
        <w:separator/>
      </w:r>
    </w:p>
  </w:endnote>
  <w:endnote w:type="continuationSeparator" w:id="0">
    <w:p w14:paraId="54D47522" w14:textId="77777777" w:rsidR="003652D5" w:rsidRDefault="003652D5" w:rsidP="00803E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768E" w14:textId="77777777" w:rsidR="003652D5" w:rsidRDefault="003652D5" w:rsidP="00803E8D">
      <w:pPr>
        <w:rPr>
          <w:rFonts w:hint="eastAsia"/>
        </w:rPr>
      </w:pPr>
      <w:r>
        <w:separator/>
      </w:r>
    </w:p>
  </w:footnote>
  <w:footnote w:type="continuationSeparator" w:id="0">
    <w:p w14:paraId="379B7FB9" w14:textId="77777777" w:rsidR="003652D5" w:rsidRDefault="003652D5" w:rsidP="00803E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E9"/>
    <w:rsid w:val="000571CB"/>
    <w:rsid w:val="001F6EA2"/>
    <w:rsid w:val="002E2C12"/>
    <w:rsid w:val="00327C74"/>
    <w:rsid w:val="003419CD"/>
    <w:rsid w:val="003652D5"/>
    <w:rsid w:val="003C6F63"/>
    <w:rsid w:val="00453B0E"/>
    <w:rsid w:val="0045478D"/>
    <w:rsid w:val="004E4135"/>
    <w:rsid w:val="005B7C78"/>
    <w:rsid w:val="005D581A"/>
    <w:rsid w:val="005F7873"/>
    <w:rsid w:val="006A6565"/>
    <w:rsid w:val="007001E7"/>
    <w:rsid w:val="007C53C0"/>
    <w:rsid w:val="00803E8D"/>
    <w:rsid w:val="00845487"/>
    <w:rsid w:val="0089653A"/>
    <w:rsid w:val="008B31E9"/>
    <w:rsid w:val="008C06BA"/>
    <w:rsid w:val="00946DCF"/>
    <w:rsid w:val="009650F0"/>
    <w:rsid w:val="00973D64"/>
    <w:rsid w:val="009F6E53"/>
    <w:rsid w:val="00A37B74"/>
    <w:rsid w:val="00AB1480"/>
    <w:rsid w:val="00AF4ED6"/>
    <w:rsid w:val="00B13700"/>
    <w:rsid w:val="00B67A55"/>
    <w:rsid w:val="00BF58CA"/>
    <w:rsid w:val="00C20006"/>
    <w:rsid w:val="00C41FFD"/>
    <w:rsid w:val="00C838AA"/>
    <w:rsid w:val="00CB2F59"/>
    <w:rsid w:val="00CD315E"/>
    <w:rsid w:val="00E1745F"/>
    <w:rsid w:val="5B0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31BC1D71-B973-4C40-A6EC-BE9906AE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仿宋_GB2312" w:eastAsia="仿宋_GB2312" w:hAnsi="仿宋_GB2312" w:cs="仿宋_GB231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Company>Lenovo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进豪 杜</cp:lastModifiedBy>
  <cp:revision>2</cp:revision>
  <cp:lastPrinted>2025-12-26T09:35:00Z</cp:lastPrinted>
  <dcterms:created xsi:type="dcterms:W3CDTF">2026-05-15T10:45:00Z</dcterms:created>
  <dcterms:modified xsi:type="dcterms:W3CDTF">2026-05-15T10:45:00Z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2025-02-18T00:00:00Z</vt:filetime>
  </property>
  <property fmtid="{D5CDD505-2E9C-101B-9397-08002B2CF9AE}" pid="5" name="KSOProductBuildVer">
    <vt:lpwstr>2052-12.9.0.25189</vt:lpwstr>
  </property>
  <property fmtid="{D5CDD505-2E9C-101B-9397-08002B2CF9AE}" pid="6" name="ICV">
    <vt:lpwstr>54904CCE45FB78E8C5E27669F868F48A_43</vt:lpwstr>
  </property>
</Properties>
</file>